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1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>2025年泉州技师学院公开招聘编外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 w:bidi="ar"/>
        </w:rPr>
        <w:t>学生辅导员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>岗位信息表</w:t>
      </w:r>
    </w:p>
    <w:tbl>
      <w:tblPr>
        <w:tblStyle w:val="2"/>
        <w:tblW w:w="135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713"/>
        <w:gridCol w:w="778"/>
        <w:gridCol w:w="633"/>
        <w:gridCol w:w="480"/>
        <w:gridCol w:w="471"/>
        <w:gridCol w:w="707"/>
        <w:gridCol w:w="637"/>
        <w:gridCol w:w="483"/>
        <w:gridCol w:w="538"/>
        <w:gridCol w:w="771"/>
        <w:gridCol w:w="887"/>
        <w:gridCol w:w="5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岗位类别及名称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招聘岗位类别</w:t>
            </w:r>
          </w:p>
        </w:tc>
        <w:tc>
          <w:tcPr>
            <w:tcW w:w="4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所  需  资  格  条  件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sz w:val="20"/>
                <w:szCs w:val="20"/>
                <w:lang w:val="en-US" w:eastAsia="zh-CN"/>
              </w:rPr>
              <w:t>考试形式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面试</w:t>
            </w:r>
          </w:p>
        </w:tc>
        <w:tc>
          <w:tcPr>
            <w:tcW w:w="55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最高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户籍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学历类别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8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55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学生辅导员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1.最低服务年限3年。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2.工作地点在泉州技师学院永春校区（永春县湖洋镇）。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3.需承担班主任工作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4.优先录取语文、数学、英语、体育、机械、电梯、电气、电子商务、数字媒体等专业方向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2025-08-13T07:55:22Z</dcterms:created>
  <dc:creator>User</dc:creator>
  <cp:lastModifiedBy>User</cp:lastModifiedBy>
  <dcterms:modified xsi:type="dcterms:W3CDTF">2025-08-13T07:55:31Z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