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685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7803"/>
      </w:tblGrid>
      <w:tr w14:paraId="6E174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4F4A7">
            <w:pPr>
              <w:widowControl/>
              <w:jc w:val="left"/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附件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</w:tr>
      <w:tr w14:paraId="25650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FEF2E">
            <w:pPr>
              <w:widowControl/>
              <w:jc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泉州市农民工工资保证金经办保险公司名单</w:t>
            </w:r>
          </w:p>
        </w:tc>
      </w:tr>
      <w:tr w14:paraId="4649E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1FB5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820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单位名称</w:t>
            </w:r>
          </w:p>
        </w:tc>
      </w:tr>
      <w:tr w14:paraId="55F12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CDE3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64C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永安财产保险股份有限公司泉州中心支公司</w:t>
            </w:r>
          </w:p>
        </w:tc>
      </w:tr>
      <w:tr w14:paraId="6F53E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4BE0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1C9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中华联合财产保险股份有限公司泉州中心支公司</w:t>
            </w:r>
          </w:p>
        </w:tc>
      </w:tr>
      <w:tr w14:paraId="65203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563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F2A5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太平财产保险有限公司泉州中心支公司</w:t>
            </w:r>
          </w:p>
        </w:tc>
      </w:tr>
      <w:tr w14:paraId="7EF04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E894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93C2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中国太平洋财产保险股份有限公司晋江中心支公司</w:t>
            </w:r>
          </w:p>
        </w:tc>
      </w:tr>
      <w:tr w14:paraId="024F0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C0D44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12DC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中国大地财产保险股份有限公司泉州中心支公司</w:t>
            </w:r>
          </w:p>
        </w:tc>
      </w:tr>
      <w:tr w14:paraId="1DEBE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8A3E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589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中国太平洋财产保险股份有限公司泉州中心支公司</w:t>
            </w:r>
          </w:p>
        </w:tc>
      </w:tr>
      <w:tr w14:paraId="202C2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EF3F4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336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紫金财产保险股份有限公司泉州中心支公司</w:t>
            </w:r>
          </w:p>
        </w:tc>
      </w:tr>
      <w:tr w14:paraId="4920B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8AC1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6F9D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中国人寿财产保险股份有限公司泉州市中心支公司</w:t>
            </w:r>
          </w:p>
        </w:tc>
      </w:tr>
      <w:tr w14:paraId="74080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2EC9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7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68D0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大家财产保险有限责任公司福建分公司泉州中心支公司</w:t>
            </w:r>
          </w:p>
        </w:tc>
      </w:tr>
    </w:tbl>
    <w:p w14:paraId="5E49F9B6"/>
    <w:p w14:paraId="5F544340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44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2026-09-02T01:38:31Z</dcterms:created>
  <dc:creator>21751</dc:creator>
  <cp:lastModifiedBy>梦</cp:lastModifiedBy>
  <dcterms:modified xsi:type="dcterms:W3CDTF">2026-09-02T01:38:34Z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eyJoZGlkIjoiOWQ2ZWExMDIwMTAyNTlkY2I3MDQ0MGE2NzkwYzQ5NGQiLCJ1c2VySWQiOiI1ODY5NTE1MjAifQ==</vt:lpwstr>
  </property>
  <property fmtid="{D5CDD505-2E9C-101B-9397-08002B2CF9AE}" pid="4" name="ICV">
    <vt:lpwstr>CDE3EF064ED342CBBD6BA33BF6972692_12</vt:lpwstr>
  </property>
</Properties>
</file>