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cs="仿宋_GB2312"/>
        </w:rPr>
      </w:pPr>
      <w:bookmarkStart w:id="0" w:name="BodyEnd"/>
      <w:bookmarkEnd w:id="0"/>
      <w:r>
        <w:rPr>
          <w:rFonts w:hint="eastAsia" w:ascii="仿宋_GB2312" w:hAnsi="仿宋_GB2312" w:cs="仿宋_GB2312"/>
        </w:rPr>
        <w:t>附件1：</w:t>
      </w:r>
    </w:p>
    <w:tbl>
      <w:tblPr>
        <w:tblStyle w:val="6"/>
        <w:tblW w:w="154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1142"/>
        <w:gridCol w:w="2835"/>
        <w:gridCol w:w="749"/>
        <w:gridCol w:w="3316"/>
        <w:gridCol w:w="1221"/>
        <w:gridCol w:w="3060"/>
        <w:gridCol w:w="1266"/>
        <w:gridCol w:w="12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 w:hRule="atLeast"/>
        </w:trPr>
        <w:tc>
          <w:tcPr>
            <w:tcW w:w="1546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sz w:val="44"/>
                <w:szCs w:val="44"/>
              </w:rPr>
              <w:t>泉州市首批“无欠薪标杆项目”名单</w:t>
            </w:r>
            <w:bookmarkStart w:id="1" w:name="_GoBack"/>
            <w:bookmarkEnd w:id="1"/>
          </w:p>
          <w:p>
            <w:pPr>
              <w:jc w:val="center"/>
              <w:rPr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序号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项目 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所在地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项目名称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所属 行业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建设单位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建设单位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负责人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施工总承包单位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项目经理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劳资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专管员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市直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厦门银行泉州分行大厦（主体工程）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房建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厦门银行股份有限公司泉州分行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夏煜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厦门中联永亨建设集团有限公司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兰碧清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柯龙标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市直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海悦中心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房建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福建安踏投资有限公司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郭大念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中建三局集团有限公司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唐侠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何佳伟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市直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泉州市东宝花苑保障性住房三期工程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房建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泉州市住宅建设开发有限公司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尤灿辉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中建远南集团有限公司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陈小煌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戴明达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市直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西华洋片区改造-市政道路一期工程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市政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泉州市住宅建设开发有限公司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林锦辉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福建省汤头建筑工程有限公司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吴瑞美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黄才盛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永春县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国省干线横七线（G356)永春石鼓卿园至达埔前峰段公路工程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交通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泉州闽路通兴交通投资有限公司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周宗辉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福建第一公路工程集团有限公司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陈应龙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王锡林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永春县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泉南及沙厦高速公路改扩建工程A1合同段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交通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泉州达顺高速公路建设有限公司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吴金建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江西省现代路桥工程集团有限公司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廖光文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孟晓玲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惠安县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惠女至菱溪、黄塘引调水工程C1标段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水利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泉州市惠女菱溪引水工程建设有限公司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徐颂华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中国能源建设集团广西水电工程局有限公司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黄朝俭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蔡奕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丰泽区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泉州市高级技工学校综合教学楼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房建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泉州市高级技工学校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庄阳春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中建远南集团有限公司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张雪梅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郑秋梅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丰泽区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泉州市正骨医院北峰院区-桩基工程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房建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泉州市正骨医院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吴昭克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福建省五建建设集团有限公司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傅俊旭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范联福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丰泽区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泉州东海悦华酒店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房建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泉州泉悦酒店投资有限公司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蒋天翔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福建省二建建设集团有限公司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庄洪彬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黄赛清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11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洛江区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南益清源春晓小区—5-9#项目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房建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泉州南璟置业有限公司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单明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福建省汤头建筑工程有限公司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陈晨晖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黄才盛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12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晋江市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五店市·晋文坊项目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房建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晋江新丝路文旅实业有限公司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华桂清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厦门市建安集团有限公司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苟茜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饶兵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13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石狮市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石狮市钞坑综合市场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房建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福建石狮园区开发建设有限公司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陈志成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厦门市建安集团有限公司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杨增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陈永聪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14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南安市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南安市医院新医院（一期）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房建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泉州市南翼置业发展集团有限责任公司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黄新兴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福建建工集团有限责任公司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李希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罗浩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15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惠安县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匹克奥林华庭二期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房建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泉州市匹克和富置业有限公司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黄伟军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福建省惠房建设工程有限公司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杜青火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陈远志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16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永春县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永春县温泉小区安置房（一期）1#楼及基坑支护工程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房建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永春县大鹏城市建设发展有限责任公司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周忱毅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厦门中联永亨建设集团有限公司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陈丹燕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王少婷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17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永春县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永春县榜头小区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房建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永春县大鹏城市建设发展有限责任公司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方培杰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千易建设集团有限公司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陈增清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邱佳毅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18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德化县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霞田文体园（体育场、体育馆、游泳馆）—体育馆、游泳馆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房建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德化县文体园建设经营有限公司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赖廷桂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中建海峡建设发展有限公司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李洋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黄玲美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19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德化县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文亭小区项目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房建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德化县城镇房地产开发公司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赖廷桂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福建省二建建设集团有限公司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何则华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林雪阳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德化县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德化县世科棚户区改造项目（泮山书苑、水岸林邸）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房建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德化县城市投资建设有限公司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苏鹤鸣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福州市一建建设股份有限公司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吴和清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张其文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6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21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台商投资区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Y2016-01地块项目一期(1#门诊/医技楼、4#污水站、5#动力机房、6#感染门诊楼、7#医疗气体房、8#锅炉房、9#心理疏导间堂、12#高压氧楼)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房建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泉州颐和医院有限公司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郭鄂豫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山东景芝建设股份有限公司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付汝锋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郑淑兰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22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台商投资区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泉州台商投资区海湾大道（海江大道-16#码头）工程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市政、交通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泉州台商投资区中建五局海湾大道投资有限公司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申魁梅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中国建筑第五工程局有限公司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陈志龙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陈泽榕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23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台商投资区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泉州台商投资区公共卫生和社会保障中心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房建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泉州台商投资区开发建设有限责任公司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张良伟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千易建设集团有限公司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黄佑蓬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林奕明</w:t>
            </w:r>
          </w:p>
        </w:tc>
      </w:tr>
    </w:tbl>
    <w:p>
      <w:pPr>
        <w:spacing w:line="560" w:lineRule="exact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</w:rPr>
        <w:br w:type="page"/>
      </w:r>
    </w:p>
    <w:sectPr>
      <w:footerReference r:id="rId3" w:type="default"/>
      <w:pgSz w:w="16838" w:h="11906" w:orient="landscape"/>
      <w:pgMar w:top="624" w:right="567" w:bottom="397" w:left="510" w:header="851" w:footer="1701" w:gutter="0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7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HorizontalSpacing w:val="320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5D2A409F"/>
    <w:rsid w:val="00012899"/>
    <w:rsid w:val="00042C55"/>
    <w:rsid w:val="0004450B"/>
    <w:rsid w:val="0005121B"/>
    <w:rsid w:val="0009270A"/>
    <w:rsid w:val="0010256D"/>
    <w:rsid w:val="0012156A"/>
    <w:rsid w:val="001915EF"/>
    <w:rsid w:val="001A77BA"/>
    <w:rsid w:val="001F281B"/>
    <w:rsid w:val="0024339B"/>
    <w:rsid w:val="002639C5"/>
    <w:rsid w:val="00283683"/>
    <w:rsid w:val="002A06E8"/>
    <w:rsid w:val="002C707A"/>
    <w:rsid w:val="002F579F"/>
    <w:rsid w:val="003742BE"/>
    <w:rsid w:val="0038348F"/>
    <w:rsid w:val="003C3E16"/>
    <w:rsid w:val="003D32A8"/>
    <w:rsid w:val="004009BC"/>
    <w:rsid w:val="004440F7"/>
    <w:rsid w:val="00476382"/>
    <w:rsid w:val="00484C78"/>
    <w:rsid w:val="004A4109"/>
    <w:rsid w:val="004F35EC"/>
    <w:rsid w:val="004F7CC3"/>
    <w:rsid w:val="005A7C29"/>
    <w:rsid w:val="005D3A3F"/>
    <w:rsid w:val="005D4BCC"/>
    <w:rsid w:val="005F0FC3"/>
    <w:rsid w:val="005F547D"/>
    <w:rsid w:val="006010E1"/>
    <w:rsid w:val="0060710C"/>
    <w:rsid w:val="00623EA8"/>
    <w:rsid w:val="006264DB"/>
    <w:rsid w:val="006314FE"/>
    <w:rsid w:val="00644491"/>
    <w:rsid w:val="00656FDF"/>
    <w:rsid w:val="00696528"/>
    <w:rsid w:val="006C206D"/>
    <w:rsid w:val="006D32D4"/>
    <w:rsid w:val="006F01FF"/>
    <w:rsid w:val="00777DD0"/>
    <w:rsid w:val="0079012B"/>
    <w:rsid w:val="007A046F"/>
    <w:rsid w:val="007C4F4F"/>
    <w:rsid w:val="008171B4"/>
    <w:rsid w:val="00831E08"/>
    <w:rsid w:val="0088484F"/>
    <w:rsid w:val="0092652E"/>
    <w:rsid w:val="009512D0"/>
    <w:rsid w:val="00953F3E"/>
    <w:rsid w:val="00967CD9"/>
    <w:rsid w:val="009929AE"/>
    <w:rsid w:val="009C14F6"/>
    <w:rsid w:val="009C2531"/>
    <w:rsid w:val="009D2B54"/>
    <w:rsid w:val="009F015C"/>
    <w:rsid w:val="00A07A6C"/>
    <w:rsid w:val="00A14100"/>
    <w:rsid w:val="00A30A65"/>
    <w:rsid w:val="00A80790"/>
    <w:rsid w:val="00AB36AC"/>
    <w:rsid w:val="00AC5E9B"/>
    <w:rsid w:val="00AF6695"/>
    <w:rsid w:val="00B04D60"/>
    <w:rsid w:val="00B11BF6"/>
    <w:rsid w:val="00B26E74"/>
    <w:rsid w:val="00B31C1E"/>
    <w:rsid w:val="00B451BC"/>
    <w:rsid w:val="00B57390"/>
    <w:rsid w:val="00B66EA0"/>
    <w:rsid w:val="00B7561E"/>
    <w:rsid w:val="00BA008A"/>
    <w:rsid w:val="00C20B4F"/>
    <w:rsid w:val="00CA2A18"/>
    <w:rsid w:val="00CA5CCC"/>
    <w:rsid w:val="00CB4254"/>
    <w:rsid w:val="00CD59B8"/>
    <w:rsid w:val="00D414C5"/>
    <w:rsid w:val="00D56E82"/>
    <w:rsid w:val="00D65C02"/>
    <w:rsid w:val="00D92F85"/>
    <w:rsid w:val="00E40F64"/>
    <w:rsid w:val="00EC39D8"/>
    <w:rsid w:val="00ED5199"/>
    <w:rsid w:val="00F26397"/>
    <w:rsid w:val="00F70DD6"/>
    <w:rsid w:val="00FB24E9"/>
    <w:rsid w:val="00FD083D"/>
    <w:rsid w:val="00FE0CDE"/>
    <w:rsid w:val="1EA24CA9"/>
    <w:rsid w:val="3E9F30AC"/>
    <w:rsid w:val="58147CE8"/>
    <w:rsid w:val="5D2A409F"/>
    <w:rsid w:val="62C33E42"/>
    <w:rsid w:val="68783D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1 Char Char Char"/>
    <w:basedOn w:val="1"/>
    <w:uiPriority w:val="0"/>
    <w:pPr>
      <w:tabs>
        <w:tab w:val="left" w:pos="920"/>
      </w:tabs>
      <w:ind w:left="625" w:hanging="425"/>
    </w:pPr>
  </w:style>
  <w:style w:type="character" w:customStyle="1" w:styleId="10">
    <w:name w:val="页眉 Char"/>
    <w:basedOn w:val="7"/>
    <w:link w:val="5"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1">
    <w:name w:val="批注框文本 Char"/>
    <w:basedOn w:val="7"/>
    <w:link w:val="3"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334</Words>
  <Characters>1909</Characters>
  <Lines>15</Lines>
  <Paragraphs>4</Paragraphs>
  <TotalTime>99</TotalTime>
  <ScaleCrop>false</ScaleCrop>
  <LinksUpToDate>false</LinksUpToDate>
  <CharactersWithSpaces>2239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2021-04-25T08:36:00Z</dcterms:created>
  <dc:creator>HP</dc:creator>
  <cp:lastModifiedBy>梦</cp:lastModifiedBy>
  <cp:lastPrinted>2021-08-11T08:31:00Z</cp:lastPrinted>
  <dcterms:modified xsi:type="dcterms:W3CDTF">2021-08-12T01:39:16Z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855F5A87FEEA423AAA19CF385B69206E</vt:lpwstr>
  </property>
</Properties>
</file>