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spacing w:before="0" w:beforeAutospacing="0" w:after="0" w:afterAutospacing="0" w:line="560" w:lineRule="exact"/>
        <w:jc w:val="center"/>
        <w:rPr>
          <w:rFonts w:hint="eastAsia" w:ascii="方正小标宋简体" w:hAnsi="华文中宋" w:eastAsia="方正小标宋简体" w:cs="Times New Roman"/>
          <w:color w:val="auto"/>
          <w:kern w:val="2"/>
          <w:sz w:val="44"/>
          <w:szCs w:val="44"/>
          <w:lang w:val="en-US" w:eastAsia="zh-CN" w:bidi="ar-SA"/>
        </w:rPr>
      </w:pPr>
    </w:p>
    <w:p>
      <w:pPr>
        <w:pStyle w:val="8"/>
        <w:spacing w:before="0" w:beforeAutospacing="0" w:after="0" w:afterAutospacing="0" w:line="560" w:lineRule="exact"/>
        <w:jc w:val="center"/>
        <w:rPr>
          <w:rFonts w:hint="eastAsia" w:ascii="方正小标宋简体" w:hAnsi="华文中宋" w:eastAsia="方正小标宋简体" w:cs="Times New Roman"/>
          <w:color w:val="auto"/>
          <w:kern w:val="2"/>
          <w:sz w:val="44"/>
          <w:szCs w:val="44"/>
          <w:lang w:val="en-US" w:eastAsia="zh-CN" w:bidi="ar-SA"/>
        </w:rPr>
      </w:pPr>
      <w:r>
        <w:rPr>
          <w:rFonts w:hint="eastAsia" w:ascii="方正小标宋简体" w:hAnsi="华文中宋" w:eastAsia="方正小标宋简体" w:cs="Times New Roman"/>
          <w:color w:val="auto"/>
          <w:kern w:val="2"/>
          <w:sz w:val="44"/>
          <w:szCs w:val="44"/>
          <w:lang w:val="en-US" w:eastAsia="zh-CN" w:bidi="ar-SA"/>
        </w:rPr>
        <w:t>2021年泉州市第一医院专项公开招聘博士</w:t>
      </w:r>
    </w:p>
    <w:p>
      <w:pPr>
        <w:pStyle w:val="8"/>
        <w:spacing w:before="0" w:beforeAutospacing="0" w:after="0" w:afterAutospacing="0" w:line="560" w:lineRule="exact"/>
        <w:jc w:val="center"/>
        <w:rPr>
          <w:rFonts w:hint="eastAsia" w:ascii="方正小标宋简体" w:hAnsi="华文中宋" w:eastAsia="方正小标宋简体" w:cs="Times New Roman"/>
          <w:color w:val="auto"/>
          <w:kern w:val="2"/>
          <w:sz w:val="44"/>
          <w:szCs w:val="44"/>
          <w:lang w:val="en-US" w:eastAsia="zh-CN" w:bidi="ar-SA"/>
        </w:rPr>
      </w:pPr>
      <w:r>
        <w:rPr>
          <w:rFonts w:hint="eastAsia" w:ascii="方正小标宋简体" w:hAnsi="华文中宋" w:eastAsia="方正小标宋简体" w:cs="Times New Roman"/>
          <w:color w:val="auto"/>
          <w:kern w:val="2"/>
          <w:sz w:val="44"/>
          <w:szCs w:val="44"/>
          <w:lang w:val="en-US" w:eastAsia="zh-CN" w:bidi="ar-SA"/>
        </w:rPr>
        <w:t>研究生学历学位和高级职称工作人员公告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Times New Roman"/>
          <w:color w:val="auto"/>
          <w:sz w:val="32"/>
          <w:szCs w:val="32"/>
        </w:rPr>
      </w:pPr>
    </w:p>
    <w:tbl>
      <w:tblPr>
        <w:tblStyle w:val="9"/>
        <w:tblW w:w="14484" w:type="dxa"/>
        <w:tblInd w:w="93" w:type="dxa"/>
        <w:shd w:val="clear" w:color="auto" w:fill="auto"/>
        <w:tblLayout w:type="fixed"/>
        <w:tblCellMar>
          <w:top w:w="0" w:type="dxa"/>
          <w:left w:w="108" w:type="dxa"/>
          <w:bottom w:w="0" w:type="dxa"/>
          <w:right w:w="108" w:type="dxa"/>
        </w:tblCellMar>
      </w:tblPr>
      <w:tblGrid>
        <w:gridCol w:w="494"/>
        <w:gridCol w:w="1284"/>
        <w:gridCol w:w="539"/>
        <w:gridCol w:w="928"/>
        <w:gridCol w:w="569"/>
        <w:gridCol w:w="420"/>
        <w:gridCol w:w="792"/>
        <w:gridCol w:w="509"/>
        <w:gridCol w:w="417"/>
        <w:gridCol w:w="417"/>
        <w:gridCol w:w="733"/>
        <w:gridCol w:w="703"/>
        <w:gridCol w:w="703"/>
        <w:gridCol w:w="3333"/>
        <w:gridCol w:w="1031"/>
        <w:gridCol w:w="412"/>
        <w:gridCol w:w="1200"/>
      </w:tblGrid>
      <w:tr>
        <w:tblPrEx>
          <w:shd w:val="clear" w:color="auto" w:fill="auto"/>
          <w:tblCellMar>
            <w:top w:w="0" w:type="dxa"/>
            <w:left w:w="108" w:type="dxa"/>
            <w:bottom w:w="0" w:type="dxa"/>
            <w:right w:w="108" w:type="dxa"/>
          </w:tblCellMar>
        </w:tblPrEx>
        <w:trPr>
          <w:trHeight w:val="285" w:hRule="atLeast"/>
        </w:trPr>
        <w:tc>
          <w:tcPr>
            <w:tcW w:w="14484" w:type="dxa"/>
            <w:gridSpan w:val="17"/>
            <w:vMerge w:val="restart"/>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附件1</w:t>
            </w:r>
            <w:r>
              <w:rPr>
                <w:rFonts w:hint="eastAsia" w:ascii="宋体" w:hAnsi="宋体" w:eastAsia="宋体" w:cs="宋体"/>
                <w:i w:val="0"/>
                <w:iCs w:val="0"/>
                <w:color w:val="000000"/>
                <w:kern w:val="0"/>
                <w:sz w:val="36"/>
                <w:szCs w:val="36"/>
                <w:u w:val="none"/>
                <w:lang w:val="en-US" w:eastAsia="zh-CN" w:bidi="ar"/>
              </w:rPr>
              <w:br w:type="textWrapping"/>
            </w:r>
            <w:r>
              <w:rPr>
                <w:rFonts w:hint="eastAsia" w:ascii="宋体" w:hAnsi="宋体" w:eastAsia="宋体" w:cs="宋体"/>
                <w:i w:val="0"/>
                <w:iCs w:val="0"/>
                <w:color w:val="000000"/>
                <w:kern w:val="0"/>
                <w:sz w:val="36"/>
                <w:szCs w:val="36"/>
                <w:u w:val="none"/>
                <w:lang w:val="en-US" w:eastAsia="zh-CN" w:bidi="ar"/>
              </w:rPr>
              <w:t xml:space="preserve">                       2021年泉州市第一医院专项公开招聘</w:t>
            </w:r>
            <w:r>
              <w:rPr>
                <w:rFonts w:hint="eastAsia" w:ascii="宋体" w:hAnsi="宋体" w:eastAsia="宋体" w:cs="宋体"/>
                <w:i w:val="0"/>
                <w:iCs w:val="0"/>
                <w:color w:val="000000"/>
                <w:kern w:val="0"/>
                <w:sz w:val="36"/>
                <w:szCs w:val="36"/>
                <w:u w:val="none"/>
                <w:lang w:val="en-US" w:eastAsia="zh-CN" w:bidi="ar"/>
              </w:rPr>
              <w:br w:type="textWrapping"/>
            </w:r>
            <w:r>
              <w:rPr>
                <w:rFonts w:hint="eastAsia" w:ascii="宋体" w:hAnsi="宋体" w:eastAsia="宋体" w:cs="宋体"/>
                <w:i w:val="0"/>
                <w:iCs w:val="0"/>
                <w:color w:val="000000"/>
                <w:kern w:val="0"/>
                <w:sz w:val="36"/>
                <w:szCs w:val="36"/>
                <w:u w:val="none"/>
                <w:lang w:val="en-US" w:eastAsia="zh-CN" w:bidi="ar"/>
              </w:rPr>
              <w:t xml:space="preserve">                博士研究生学历学位和高级职称工作人员岗位信息表</w:t>
            </w:r>
          </w:p>
        </w:tc>
      </w:tr>
      <w:tr>
        <w:tblPrEx>
          <w:tblCellMar>
            <w:top w:w="0" w:type="dxa"/>
            <w:left w:w="108" w:type="dxa"/>
            <w:bottom w:w="0" w:type="dxa"/>
            <w:right w:w="108" w:type="dxa"/>
          </w:tblCellMar>
        </w:tblPrEx>
        <w:trPr>
          <w:trHeight w:val="1580" w:hRule="atLeast"/>
        </w:trPr>
        <w:tc>
          <w:tcPr>
            <w:tcW w:w="14484" w:type="dxa"/>
            <w:gridSpan w:val="17"/>
            <w:vMerge w:val="continue"/>
            <w:tcBorders>
              <w:top w:val="nil"/>
              <w:left w:val="nil"/>
              <w:bottom w:val="nil"/>
              <w:right w:val="nil"/>
            </w:tcBorders>
            <w:shd w:val="clear" w:color="auto" w:fill="auto"/>
            <w:vAlign w:val="center"/>
          </w:tcPr>
          <w:p>
            <w:pPr>
              <w:jc w:val="left"/>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700" w:hRule="atLeast"/>
        </w:trPr>
        <w:tc>
          <w:tcPr>
            <w:tcW w:w="49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黑体" w:hAnsi="宋体" w:eastAsia="黑体" w:cs="黑体"/>
                <w:b/>
                <w:bCs/>
                <w:i w:val="0"/>
                <w:iCs w:val="0"/>
                <w:color w:val="000000"/>
                <w:sz w:val="20"/>
                <w:szCs w:val="20"/>
                <w:u w:val="none"/>
              </w:rPr>
            </w:pPr>
            <w:r>
              <w:rPr>
                <w:rFonts w:hint="eastAsia" w:ascii="黑体" w:hAnsi="宋体" w:eastAsia="黑体" w:cs="黑体"/>
                <w:b/>
                <w:bCs/>
                <w:i w:val="0"/>
                <w:iCs w:val="0"/>
                <w:color w:val="000000"/>
                <w:kern w:val="0"/>
                <w:sz w:val="20"/>
                <w:szCs w:val="20"/>
                <w:u w:val="none"/>
                <w:lang w:val="en-US" w:eastAsia="zh-CN" w:bidi="ar"/>
              </w:rPr>
              <w:t>岗位代码</w:t>
            </w:r>
          </w:p>
        </w:tc>
        <w:tc>
          <w:tcPr>
            <w:tcW w:w="12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20"/>
                <w:szCs w:val="20"/>
                <w:u w:val="none"/>
              </w:rPr>
            </w:pPr>
            <w:r>
              <w:rPr>
                <w:rFonts w:hint="eastAsia" w:ascii="黑体" w:hAnsi="宋体" w:eastAsia="黑体" w:cs="黑体"/>
                <w:b/>
                <w:bCs/>
                <w:i w:val="0"/>
                <w:iCs w:val="0"/>
                <w:color w:val="000000"/>
                <w:kern w:val="0"/>
                <w:sz w:val="20"/>
                <w:szCs w:val="20"/>
                <w:u w:val="none"/>
                <w:lang w:val="en-US" w:eastAsia="zh-CN" w:bidi="ar"/>
              </w:rPr>
              <w:t>单位名称</w:t>
            </w:r>
          </w:p>
        </w:tc>
        <w:tc>
          <w:tcPr>
            <w:tcW w:w="53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20"/>
                <w:szCs w:val="20"/>
                <w:u w:val="none"/>
              </w:rPr>
            </w:pPr>
            <w:r>
              <w:rPr>
                <w:rFonts w:hint="eastAsia" w:ascii="黑体" w:hAnsi="宋体" w:eastAsia="黑体" w:cs="黑体"/>
                <w:b/>
                <w:bCs/>
                <w:i w:val="0"/>
                <w:iCs w:val="0"/>
                <w:color w:val="000000"/>
                <w:kern w:val="0"/>
                <w:sz w:val="20"/>
                <w:szCs w:val="20"/>
                <w:u w:val="none"/>
                <w:lang w:val="en-US" w:eastAsia="zh-CN" w:bidi="ar"/>
              </w:rPr>
              <w:t>经费</w:t>
            </w:r>
            <w:r>
              <w:rPr>
                <w:rFonts w:hint="eastAsia" w:ascii="黑体" w:hAnsi="宋体" w:eastAsia="黑体" w:cs="黑体"/>
                <w:b/>
                <w:bCs/>
                <w:i w:val="0"/>
                <w:iCs w:val="0"/>
                <w:color w:val="000000"/>
                <w:kern w:val="0"/>
                <w:sz w:val="20"/>
                <w:szCs w:val="20"/>
                <w:u w:val="none"/>
                <w:lang w:val="en-US" w:eastAsia="zh-CN" w:bidi="ar"/>
              </w:rPr>
              <w:br w:type="textWrapping"/>
            </w:r>
            <w:r>
              <w:rPr>
                <w:rFonts w:hint="eastAsia" w:ascii="黑体" w:hAnsi="宋体" w:eastAsia="黑体" w:cs="黑体"/>
                <w:b/>
                <w:bCs/>
                <w:i w:val="0"/>
                <w:iCs w:val="0"/>
                <w:color w:val="000000"/>
                <w:kern w:val="0"/>
                <w:sz w:val="20"/>
                <w:szCs w:val="20"/>
                <w:u w:val="none"/>
                <w:lang w:val="en-US" w:eastAsia="zh-CN" w:bidi="ar"/>
              </w:rPr>
              <w:t>形式</w:t>
            </w:r>
          </w:p>
        </w:tc>
        <w:tc>
          <w:tcPr>
            <w:tcW w:w="92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20"/>
                <w:szCs w:val="20"/>
                <w:u w:val="none"/>
              </w:rPr>
            </w:pPr>
            <w:r>
              <w:rPr>
                <w:rFonts w:hint="eastAsia" w:ascii="黑体" w:hAnsi="宋体" w:eastAsia="黑体" w:cs="黑体"/>
                <w:b/>
                <w:bCs/>
                <w:i w:val="0"/>
                <w:iCs w:val="0"/>
                <w:color w:val="000000"/>
                <w:kern w:val="0"/>
                <w:sz w:val="20"/>
                <w:szCs w:val="20"/>
                <w:u w:val="none"/>
                <w:lang w:val="en-US" w:eastAsia="zh-CN" w:bidi="ar"/>
              </w:rPr>
              <w:t>岗位类别及名称</w:t>
            </w:r>
          </w:p>
        </w:tc>
        <w:tc>
          <w:tcPr>
            <w:tcW w:w="56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20"/>
                <w:szCs w:val="20"/>
                <w:u w:val="none"/>
              </w:rPr>
            </w:pPr>
            <w:r>
              <w:rPr>
                <w:rFonts w:hint="eastAsia" w:ascii="黑体" w:hAnsi="宋体" w:eastAsia="黑体" w:cs="黑体"/>
                <w:b/>
                <w:bCs/>
                <w:i w:val="0"/>
                <w:iCs w:val="0"/>
                <w:color w:val="000000"/>
                <w:kern w:val="0"/>
                <w:sz w:val="20"/>
                <w:szCs w:val="20"/>
                <w:u w:val="none"/>
                <w:lang w:val="en-US" w:eastAsia="zh-CN" w:bidi="ar"/>
              </w:rPr>
              <w:t>岗位最高</w:t>
            </w:r>
            <w:r>
              <w:rPr>
                <w:rFonts w:hint="eastAsia" w:ascii="黑体" w:hAnsi="宋体" w:eastAsia="黑体" w:cs="黑体"/>
                <w:b/>
                <w:bCs/>
                <w:i w:val="0"/>
                <w:iCs w:val="0"/>
                <w:color w:val="000000"/>
                <w:kern w:val="0"/>
                <w:sz w:val="20"/>
                <w:szCs w:val="20"/>
                <w:u w:val="none"/>
                <w:lang w:val="en-US" w:eastAsia="zh-CN" w:bidi="ar"/>
              </w:rPr>
              <w:br w:type="textWrapping"/>
            </w:r>
            <w:r>
              <w:rPr>
                <w:rFonts w:hint="eastAsia" w:ascii="黑体" w:hAnsi="宋体" w:eastAsia="黑体" w:cs="黑体"/>
                <w:b/>
                <w:bCs/>
                <w:i w:val="0"/>
                <w:iCs w:val="0"/>
                <w:color w:val="000000"/>
                <w:kern w:val="0"/>
                <w:sz w:val="20"/>
                <w:szCs w:val="20"/>
                <w:u w:val="none"/>
                <w:lang w:val="en-US" w:eastAsia="zh-CN" w:bidi="ar"/>
              </w:rPr>
              <w:t>级别</w:t>
            </w:r>
          </w:p>
        </w:tc>
        <w:tc>
          <w:tcPr>
            <w:tcW w:w="4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20"/>
                <w:szCs w:val="20"/>
                <w:u w:val="none"/>
              </w:rPr>
            </w:pPr>
            <w:r>
              <w:rPr>
                <w:rFonts w:hint="eastAsia" w:ascii="黑体" w:hAnsi="宋体" w:eastAsia="黑体" w:cs="黑体"/>
                <w:b/>
                <w:bCs/>
                <w:i w:val="0"/>
                <w:iCs w:val="0"/>
                <w:color w:val="000000"/>
                <w:kern w:val="0"/>
                <w:sz w:val="20"/>
                <w:szCs w:val="20"/>
                <w:u w:val="none"/>
                <w:lang w:val="en-US" w:eastAsia="zh-CN" w:bidi="ar"/>
              </w:rPr>
              <w:t>招聘</w:t>
            </w:r>
            <w:r>
              <w:rPr>
                <w:rFonts w:hint="eastAsia" w:ascii="黑体" w:hAnsi="宋体" w:eastAsia="黑体" w:cs="黑体"/>
                <w:b/>
                <w:bCs/>
                <w:i w:val="0"/>
                <w:iCs w:val="0"/>
                <w:color w:val="000000"/>
                <w:kern w:val="0"/>
                <w:sz w:val="20"/>
                <w:szCs w:val="20"/>
                <w:u w:val="none"/>
                <w:lang w:val="en-US" w:eastAsia="zh-CN" w:bidi="ar"/>
              </w:rPr>
              <w:br w:type="textWrapping"/>
            </w:r>
            <w:r>
              <w:rPr>
                <w:rFonts w:hint="eastAsia" w:ascii="黑体" w:hAnsi="宋体" w:eastAsia="黑体" w:cs="黑体"/>
                <w:b/>
                <w:bCs/>
                <w:i w:val="0"/>
                <w:iCs w:val="0"/>
                <w:color w:val="000000"/>
                <w:kern w:val="0"/>
                <w:sz w:val="20"/>
                <w:szCs w:val="20"/>
                <w:u w:val="none"/>
                <w:lang w:val="en-US" w:eastAsia="zh-CN" w:bidi="ar"/>
              </w:rPr>
              <w:t>人数</w:t>
            </w:r>
          </w:p>
        </w:tc>
        <w:tc>
          <w:tcPr>
            <w:tcW w:w="8638"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20"/>
                <w:szCs w:val="20"/>
                <w:u w:val="none"/>
              </w:rPr>
            </w:pPr>
            <w:r>
              <w:rPr>
                <w:rFonts w:hint="eastAsia" w:ascii="黑体" w:hAnsi="宋体" w:eastAsia="黑体" w:cs="黑体"/>
                <w:b/>
                <w:bCs/>
                <w:i w:val="0"/>
                <w:iCs w:val="0"/>
                <w:color w:val="000000"/>
                <w:kern w:val="0"/>
                <w:sz w:val="20"/>
                <w:szCs w:val="20"/>
                <w:u w:val="none"/>
                <w:lang w:val="en-US" w:eastAsia="zh-CN" w:bidi="ar"/>
              </w:rPr>
              <w:t>所  需  资  格  条  件</w:t>
            </w:r>
          </w:p>
        </w:tc>
        <w:tc>
          <w:tcPr>
            <w:tcW w:w="4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b/>
                <w:bCs/>
                <w:i w:val="0"/>
                <w:iCs w:val="0"/>
                <w:color w:val="000000"/>
                <w:sz w:val="20"/>
                <w:szCs w:val="20"/>
                <w:u w:val="none"/>
              </w:rPr>
            </w:pPr>
          </w:p>
        </w:tc>
        <w:tc>
          <w:tcPr>
            <w:tcW w:w="12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20"/>
                <w:szCs w:val="20"/>
                <w:u w:val="none"/>
              </w:rPr>
            </w:pPr>
            <w:r>
              <w:rPr>
                <w:rFonts w:hint="eastAsia" w:ascii="黑体" w:hAnsi="宋体" w:eastAsia="黑体" w:cs="黑体"/>
                <w:b/>
                <w:bCs/>
                <w:i w:val="0"/>
                <w:iCs w:val="0"/>
                <w:color w:val="000000"/>
                <w:kern w:val="0"/>
                <w:sz w:val="20"/>
                <w:szCs w:val="20"/>
                <w:u w:val="none"/>
                <w:lang w:val="en-US" w:eastAsia="zh-CN" w:bidi="ar"/>
              </w:rPr>
              <w:t>备注</w:t>
            </w:r>
          </w:p>
        </w:tc>
      </w:tr>
      <w:tr>
        <w:tblPrEx>
          <w:tblCellMar>
            <w:top w:w="0" w:type="dxa"/>
            <w:left w:w="108" w:type="dxa"/>
            <w:bottom w:w="0" w:type="dxa"/>
            <w:right w:w="108" w:type="dxa"/>
          </w:tblCellMar>
        </w:tblPrEx>
        <w:trPr>
          <w:trHeight w:val="1080" w:hRule="atLeast"/>
        </w:trPr>
        <w:tc>
          <w:tcPr>
            <w:tcW w:w="4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b/>
                <w:bCs/>
                <w:i w:val="0"/>
                <w:iCs w:val="0"/>
                <w:color w:val="000000"/>
                <w:sz w:val="20"/>
                <w:szCs w:val="20"/>
                <w:u w:val="none"/>
              </w:rPr>
            </w:pPr>
          </w:p>
        </w:tc>
        <w:tc>
          <w:tcPr>
            <w:tcW w:w="12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b/>
                <w:bCs/>
                <w:i w:val="0"/>
                <w:iCs w:val="0"/>
                <w:color w:val="000000"/>
                <w:sz w:val="20"/>
                <w:szCs w:val="20"/>
                <w:u w:val="none"/>
              </w:rPr>
            </w:pPr>
          </w:p>
        </w:tc>
        <w:tc>
          <w:tcPr>
            <w:tcW w:w="53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b/>
                <w:bCs/>
                <w:i w:val="0"/>
                <w:iCs w:val="0"/>
                <w:color w:val="000000"/>
                <w:sz w:val="20"/>
                <w:szCs w:val="20"/>
                <w:u w:val="none"/>
              </w:rPr>
            </w:pPr>
          </w:p>
        </w:tc>
        <w:tc>
          <w:tcPr>
            <w:tcW w:w="9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b/>
                <w:bCs/>
                <w:i w:val="0"/>
                <w:iCs w:val="0"/>
                <w:color w:val="000000"/>
                <w:sz w:val="20"/>
                <w:szCs w:val="20"/>
                <w:u w:val="none"/>
              </w:rPr>
            </w:pPr>
          </w:p>
        </w:tc>
        <w:tc>
          <w:tcPr>
            <w:tcW w:w="5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b/>
                <w:bCs/>
                <w:i w:val="0"/>
                <w:iCs w:val="0"/>
                <w:color w:val="000000"/>
                <w:sz w:val="20"/>
                <w:szCs w:val="20"/>
                <w:u w:val="none"/>
              </w:rPr>
            </w:pPr>
          </w:p>
        </w:tc>
        <w:tc>
          <w:tcPr>
            <w:tcW w:w="4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b/>
                <w:bCs/>
                <w:i w:val="0"/>
                <w:iCs w:val="0"/>
                <w:color w:val="000000"/>
                <w:sz w:val="20"/>
                <w:szCs w:val="20"/>
                <w:u w:val="none"/>
              </w:rPr>
            </w:pPr>
          </w:p>
        </w:tc>
        <w:tc>
          <w:tcPr>
            <w:tcW w:w="7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20"/>
                <w:szCs w:val="20"/>
                <w:u w:val="none"/>
              </w:rPr>
            </w:pPr>
            <w:r>
              <w:rPr>
                <w:rFonts w:hint="eastAsia" w:ascii="黑体" w:hAnsi="宋体" w:eastAsia="黑体" w:cs="黑体"/>
                <w:b/>
                <w:bCs/>
                <w:i w:val="0"/>
                <w:iCs w:val="0"/>
                <w:color w:val="000000"/>
                <w:kern w:val="0"/>
                <w:sz w:val="20"/>
                <w:szCs w:val="20"/>
                <w:u w:val="none"/>
                <w:lang w:val="en-US" w:eastAsia="zh-CN" w:bidi="ar"/>
              </w:rPr>
              <w:t>报考人员来源类别</w:t>
            </w:r>
          </w:p>
        </w:tc>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20"/>
                <w:szCs w:val="20"/>
                <w:u w:val="none"/>
              </w:rPr>
            </w:pPr>
            <w:r>
              <w:rPr>
                <w:rFonts w:hint="eastAsia" w:ascii="黑体" w:hAnsi="宋体" w:eastAsia="黑体" w:cs="黑体"/>
                <w:b/>
                <w:bCs/>
                <w:i w:val="0"/>
                <w:iCs w:val="0"/>
                <w:color w:val="000000"/>
                <w:kern w:val="0"/>
                <w:sz w:val="20"/>
                <w:szCs w:val="20"/>
                <w:u w:val="none"/>
                <w:lang w:val="en-US" w:eastAsia="zh-CN" w:bidi="ar"/>
              </w:rPr>
              <w:t>最高</w:t>
            </w:r>
            <w:r>
              <w:rPr>
                <w:rFonts w:hint="eastAsia" w:ascii="黑体" w:hAnsi="宋体" w:eastAsia="黑体" w:cs="黑体"/>
                <w:b/>
                <w:bCs/>
                <w:i w:val="0"/>
                <w:iCs w:val="0"/>
                <w:color w:val="000000"/>
                <w:kern w:val="0"/>
                <w:sz w:val="20"/>
                <w:szCs w:val="20"/>
                <w:u w:val="none"/>
                <w:lang w:val="en-US" w:eastAsia="zh-CN" w:bidi="ar"/>
              </w:rPr>
              <w:br w:type="textWrapping"/>
            </w:r>
            <w:r>
              <w:rPr>
                <w:rFonts w:hint="eastAsia" w:ascii="黑体" w:hAnsi="宋体" w:eastAsia="黑体" w:cs="黑体"/>
                <w:b/>
                <w:bCs/>
                <w:i w:val="0"/>
                <w:iCs w:val="0"/>
                <w:color w:val="000000"/>
                <w:kern w:val="0"/>
                <w:sz w:val="20"/>
                <w:szCs w:val="20"/>
                <w:u w:val="none"/>
                <w:lang w:val="en-US" w:eastAsia="zh-CN" w:bidi="ar"/>
              </w:rPr>
              <w:t>年龄</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20"/>
                <w:szCs w:val="20"/>
                <w:u w:val="none"/>
              </w:rPr>
            </w:pPr>
            <w:r>
              <w:rPr>
                <w:rFonts w:hint="eastAsia" w:ascii="黑体" w:hAnsi="宋体" w:eastAsia="黑体" w:cs="黑体"/>
                <w:b/>
                <w:bCs/>
                <w:i w:val="0"/>
                <w:iCs w:val="0"/>
                <w:color w:val="000000"/>
                <w:kern w:val="0"/>
                <w:sz w:val="20"/>
                <w:szCs w:val="20"/>
                <w:u w:val="none"/>
                <w:lang w:val="en-US" w:eastAsia="zh-CN" w:bidi="ar"/>
              </w:rPr>
              <w:t>性别</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20"/>
                <w:szCs w:val="20"/>
                <w:u w:val="none"/>
              </w:rPr>
            </w:pPr>
            <w:r>
              <w:rPr>
                <w:rFonts w:hint="eastAsia" w:ascii="黑体" w:hAnsi="宋体" w:eastAsia="黑体" w:cs="黑体"/>
                <w:b/>
                <w:bCs/>
                <w:i w:val="0"/>
                <w:iCs w:val="0"/>
                <w:color w:val="000000"/>
                <w:kern w:val="0"/>
                <w:sz w:val="20"/>
                <w:szCs w:val="20"/>
                <w:u w:val="none"/>
                <w:lang w:val="en-US" w:eastAsia="zh-CN" w:bidi="ar"/>
              </w:rPr>
              <w:t>户籍</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20"/>
                <w:szCs w:val="20"/>
                <w:u w:val="none"/>
              </w:rPr>
            </w:pPr>
            <w:r>
              <w:rPr>
                <w:rFonts w:hint="eastAsia" w:ascii="黑体" w:hAnsi="宋体" w:eastAsia="黑体" w:cs="黑体"/>
                <w:b/>
                <w:bCs/>
                <w:i w:val="0"/>
                <w:iCs w:val="0"/>
                <w:color w:val="000000"/>
                <w:kern w:val="0"/>
                <w:sz w:val="20"/>
                <w:szCs w:val="20"/>
                <w:u w:val="none"/>
                <w:lang w:val="en-US" w:eastAsia="zh-CN" w:bidi="ar"/>
              </w:rPr>
              <w:t>学历类别</w:t>
            </w:r>
          </w:p>
        </w:tc>
        <w:tc>
          <w:tcPr>
            <w:tcW w:w="7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20"/>
                <w:szCs w:val="20"/>
                <w:u w:val="none"/>
              </w:rPr>
            </w:pPr>
            <w:r>
              <w:rPr>
                <w:rFonts w:hint="eastAsia" w:ascii="黑体" w:hAnsi="宋体" w:eastAsia="黑体" w:cs="黑体"/>
                <w:b/>
                <w:bCs/>
                <w:i w:val="0"/>
                <w:iCs w:val="0"/>
                <w:color w:val="000000"/>
                <w:kern w:val="0"/>
                <w:sz w:val="20"/>
                <w:szCs w:val="20"/>
                <w:u w:val="none"/>
                <w:lang w:val="en-US" w:eastAsia="zh-CN" w:bidi="ar"/>
              </w:rPr>
              <w:t>学历</w:t>
            </w:r>
          </w:p>
        </w:tc>
        <w:tc>
          <w:tcPr>
            <w:tcW w:w="7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20"/>
                <w:szCs w:val="20"/>
                <w:u w:val="none"/>
              </w:rPr>
            </w:pPr>
            <w:r>
              <w:rPr>
                <w:rFonts w:hint="eastAsia" w:ascii="黑体" w:hAnsi="宋体" w:eastAsia="黑体" w:cs="黑体"/>
                <w:b/>
                <w:bCs/>
                <w:i w:val="0"/>
                <w:iCs w:val="0"/>
                <w:color w:val="000000"/>
                <w:kern w:val="0"/>
                <w:sz w:val="20"/>
                <w:szCs w:val="20"/>
                <w:u w:val="none"/>
                <w:lang w:val="en-US" w:eastAsia="zh-CN" w:bidi="ar"/>
              </w:rPr>
              <w:t>学位</w:t>
            </w:r>
          </w:p>
        </w:tc>
        <w:tc>
          <w:tcPr>
            <w:tcW w:w="33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20"/>
                <w:szCs w:val="20"/>
                <w:u w:val="none"/>
              </w:rPr>
            </w:pPr>
            <w:r>
              <w:rPr>
                <w:rFonts w:hint="eastAsia" w:ascii="黑体" w:hAnsi="宋体" w:eastAsia="黑体" w:cs="黑体"/>
                <w:b/>
                <w:bCs/>
                <w:i w:val="0"/>
                <w:iCs w:val="0"/>
                <w:color w:val="000000"/>
                <w:kern w:val="0"/>
                <w:sz w:val="20"/>
                <w:szCs w:val="20"/>
                <w:u w:val="none"/>
                <w:lang w:val="en-US" w:eastAsia="zh-CN" w:bidi="ar"/>
              </w:rPr>
              <w:t>专业要求</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20"/>
                <w:szCs w:val="20"/>
                <w:u w:val="none"/>
              </w:rPr>
            </w:pPr>
            <w:r>
              <w:rPr>
                <w:rFonts w:hint="eastAsia" w:ascii="黑体" w:hAnsi="宋体" w:eastAsia="黑体" w:cs="黑体"/>
                <w:b/>
                <w:bCs/>
                <w:i w:val="0"/>
                <w:iCs w:val="0"/>
                <w:color w:val="000000"/>
                <w:kern w:val="0"/>
                <w:sz w:val="20"/>
                <w:szCs w:val="20"/>
                <w:u w:val="none"/>
                <w:lang w:val="en-US" w:eastAsia="zh-CN" w:bidi="ar"/>
              </w:rPr>
              <w:t>其他条件</w:t>
            </w:r>
          </w:p>
        </w:tc>
        <w:tc>
          <w:tcPr>
            <w:tcW w:w="4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20"/>
                <w:szCs w:val="20"/>
                <w:u w:val="none"/>
              </w:rPr>
            </w:pPr>
            <w:r>
              <w:rPr>
                <w:rFonts w:hint="eastAsia" w:ascii="黑体" w:hAnsi="宋体" w:eastAsia="黑体" w:cs="黑体"/>
                <w:b/>
                <w:bCs/>
                <w:i w:val="0"/>
                <w:iCs w:val="0"/>
                <w:color w:val="000000"/>
                <w:kern w:val="0"/>
                <w:sz w:val="20"/>
                <w:szCs w:val="20"/>
                <w:u w:val="none"/>
                <w:lang w:val="en-US" w:eastAsia="zh-CN" w:bidi="ar"/>
              </w:rPr>
              <w:t>考试方式</w:t>
            </w:r>
          </w:p>
        </w:tc>
        <w:tc>
          <w:tcPr>
            <w:tcW w:w="12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b/>
                <w:bCs/>
                <w:i w:val="0"/>
                <w:iCs w:val="0"/>
                <w:color w:val="000000"/>
                <w:sz w:val="20"/>
                <w:szCs w:val="20"/>
                <w:u w:val="none"/>
              </w:rPr>
            </w:pPr>
          </w:p>
        </w:tc>
      </w:tr>
      <w:tr>
        <w:tblPrEx>
          <w:tblCellMar>
            <w:top w:w="0" w:type="dxa"/>
            <w:left w:w="108" w:type="dxa"/>
            <w:bottom w:w="0" w:type="dxa"/>
            <w:right w:w="108" w:type="dxa"/>
          </w:tblCellMar>
        </w:tblPrEx>
        <w:trPr>
          <w:trHeight w:val="720" w:hRule="atLeast"/>
        </w:trPr>
        <w:tc>
          <w:tcPr>
            <w:tcW w:w="4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01</w:t>
            </w:r>
          </w:p>
        </w:tc>
        <w:tc>
          <w:tcPr>
            <w:tcW w:w="12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泉州市第一医院</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财政拨补</w:t>
            </w:r>
          </w:p>
        </w:tc>
        <w:tc>
          <w:tcPr>
            <w:tcW w:w="928"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专业技术（胸外科）</w:t>
            </w:r>
          </w:p>
        </w:tc>
        <w:tc>
          <w:tcPr>
            <w:tcW w:w="5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7级</w:t>
            </w: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7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不限</w:t>
            </w:r>
          </w:p>
        </w:tc>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40</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不限</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不限</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不限</w:t>
            </w:r>
          </w:p>
        </w:tc>
        <w:tc>
          <w:tcPr>
            <w:tcW w:w="7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研究生</w:t>
            </w:r>
          </w:p>
        </w:tc>
        <w:tc>
          <w:tcPr>
            <w:tcW w:w="7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博士</w:t>
            </w:r>
          </w:p>
        </w:tc>
        <w:tc>
          <w:tcPr>
            <w:tcW w:w="33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外科学（胸心外方向）、临床医学（胸心外方向）</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面试</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900" w:hRule="atLeast"/>
        </w:trPr>
        <w:tc>
          <w:tcPr>
            <w:tcW w:w="4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02</w:t>
            </w:r>
          </w:p>
        </w:tc>
        <w:tc>
          <w:tcPr>
            <w:tcW w:w="12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泉州市第一医院</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财政拨补</w:t>
            </w:r>
          </w:p>
        </w:tc>
        <w:tc>
          <w:tcPr>
            <w:tcW w:w="928"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专业技术（心血管内科）</w:t>
            </w:r>
          </w:p>
        </w:tc>
        <w:tc>
          <w:tcPr>
            <w:tcW w:w="5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7级</w:t>
            </w: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7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不限</w:t>
            </w:r>
          </w:p>
        </w:tc>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不限</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不限</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不限</w:t>
            </w:r>
          </w:p>
        </w:tc>
        <w:tc>
          <w:tcPr>
            <w:tcW w:w="7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研究生</w:t>
            </w:r>
          </w:p>
        </w:tc>
        <w:tc>
          <w:tcPr>
            <w:tcW w:w="7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博士</w:t>
            </w:r>
          </w:p>
        </w:tc>
        <w:tc>
          <w:tcPr>
            <w:tcW w:w="33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内科学（心血管病方向）、临床医学（心血管病方向）</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面试</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1715" w:hRule="atLeast"/>
        </w:trPr>
        <w:tc>
          <w:tcPr>
            <w:tcW w:w="4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w:t>
            </w:r>
          </w:p>
        </w:tc>
        <w:tc>
          <w:tcPr>
            <w:tcW w:w="12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泉州市第一医院</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财政拨补</w:t>
            </w:r>
          </w:p>
        </w:tc>
        <w:tc>
          <w:tcPr>
            <w:tcW w:w="928"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专业技术（感染病科）</w:t>
            </w:r>
          </w:p>
        </w:tc>
        <w:tc>
          <w:tcPr>
            <w:tcW w:w="5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7级</w:t>
            </w: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0"/>
                <w:szCs w:val="20"/>
                <w:u w:val="none"/>
              </w:rPr>
            </w:pPr>
            <w:r>
              <w:rPr>
                <w:rFonts w:hint="eastAsia" w:ascii="黑体" w:hAnsi="宋体" w:eastAsia="黑体" w:cs="黑体"/>
                <w:i w:val="0"/>
                <w:iCs w:val="0"/>
                <w:color w:val="000000"/>
                <w:kern w:val="0"/>
                <w:sz w:val="20"/>
                <w:szCs w:val="20"/>
                <w:u w:val="none"/>
                <w:lang w:val="en-US" w:eastAsia="zh-CN" w:bidi="ar"/>
              </w:rPr>
              <w:t>2</w:t>
            </w:r>
          </w:p>
        </w:tc>
        <w:tc>
          <w:tcPr>
            <w:tcW w:w="7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不限</w:t>
            </w:r>
          </w:p>
        </w:tc>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不限</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不限</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不限</w:t>
            </w:r>
          </w:p>
        </w:tc>
        <w:tc>
          <w:tcPr>
            <w:tcW w:w="7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研究生</w:t>
            </w:r>
          </w:p>
        </w:tc>
        <w:tc>
          <w:tcPr>
            <w:tcW w:w="7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博士</w:t>
            </w:r>
          </w:p>
        </w:tc>
        <w:tc>
          <w:tcPr>
            <w:tcW w:w="33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内科学（传染病方向或呼吸系病方向或消化系病方向或感染病方向）、感染病学、重症医学、临床医学（传染病方向或呼吸系病方向或消化系病方向或感染病方向或重症医学方向）</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面试</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90" w:hRule="atLeast"/>
        </w:trPr>
        <w:tc>
          <w:tcPr>
            <w:tcW w:w="4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04</w:t>
            </w:r>
          </w:p>
        </w:tc>
        <w:tc>
          <w:tcPr>
            <w:tcW w:w="12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泉州市第一医院</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财政拨补</w:t>
            </w:r>
          </w:p>
        </w:tc>
        <w:tc>
          <w:tcPr>
            <w:tcW w:w="928"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专业技术（神经内科）</w:t>
            </w:r>
          </w:p>
        </w:tc>
        <w:tc>
          <w:tcPr>
            <w:tcW w:w="5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7级</w:t>
            </w: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7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不限</w:t>
            </w:r>
          </w:p>
        </w:tc>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不限</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不限</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不限</w:t>
            </w:r>
          </w:p>
        </w:tc>
        <w:tc>
          <w:tcPr>
            <w:tcW w:w="7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研究生</w:t>
            </w:r>
          </w:p>
        </w:tc>
        <w:tc>
          <w:tcPr>
            <w:tcW w:w="7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博士</w:t>
            </w:r>
          </w:p>
        </w:tc>
        <w:tc>
          <w:tcPr>
            <w:tcW w:w="33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神经病学、临床医学（神经病学方向）</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面试</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720" w:hRule="atLeast"/>
        </w:trPr>
        <w:tc>
          <w:tcPr>
            <w:tcW w:w="4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05</w:t>
            </w:r>
          </w:p>
        </w:tc>
        <w:tc>
          <w:tcPr>
            <w:tcW w:w="12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泉州市第一医院</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财政拨补</w:t>
            </w:r>
          </w:p>
        </w:tc>
        <w:tc>
          <w:tcPr>
            <w:tcW w:w="928"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专业技术（麻醉科）</w:t>
            </w:r>
          </w:p>
        </w:tc>
        <w:tc>
          <w:tcPr>
            <w:tcW w:w="5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7级</w:t>
            </w: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7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不限</w:t>
            </w:r>
          </w:p>
        </w:tc>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不限</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不限</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不限</w:t>
            </w:r>
          </w:p>
        </w:tc>
        <w:tc>
          <w:tcPr>
            <w:tcW w:w="7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研究生</w:t>
            </w:r>
          </w:p>
        </w:tc>
        <w:tc>
          <w:tcPr>
            <w:tcW w:w="7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博士</w:t>
            </w:r>
          </w:p>
        </w:tc>
        <w:tc>
          <w:tcPr>
            <w:tcW w:w="33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麻醉学、临床医学（麻醉学方向） </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面试</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720" w:hRule="atLeast"/>
        </w:trPr>
        <w:tc>
          <w:tcPr>
            <w:tcW w:w="4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06</w:t>
            </w:r>
          </w:p>
        </w:tc>
        <w:tc>
          <w:tcPr>
            <w:tcW w:w="12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泉州市第一医院</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财政拨补</w:t>
            </w:r>
          </w:p>
        </w:tc>
        <w:tc>
          <w:tcPr>
            <w:tcW w:w="928"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专业技术（肝胆外科）</w:t>
            </w:r>
          </w:p>
        </w:tc>
        <w:tc>
          <w:tcPr>
            <w:tcW w:w="5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7级</w:t>
            </w: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7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不限</w:t>
            </w:r>
          </w:p>
        </w:tc>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不限</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不限</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不限</w:t>
            </w:r>
          </w:p>
        </w:tc>
        <w:tc>
          <w:tcPr>
            <w:tcW w:w="7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研究生</w:t>
            </w:r>
          </w:p>
        </w:tc>
        <w:tc>
          <w:tcPr>
            <w:tcW w:w="7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博士</w:t>
            </w:r>
          </w:p>
        </w:tc>
        <w:tc>
          <w:tcPr>
            <w:tcW w:w="33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外科学（肝胆外方向）、临床医学（肝胆外方向）</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面试</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720" w:hRule="atLeast"/>
        </w:trPr>
        <w:tc>
          <w:tcPr>
            <w:tcW w:w="4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07</w:t>
            </w:r>
          </w:p>
        </w:tc>
        <w:tc>
          <w:tcPr>
            <w:tcW w:w="12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泉州市第一医院</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财政拨补</w:t>
            </w:r>
          </w:p>
        </w:tc>
        <w:tc>
          <w:tcPr>
            <w:tcW w:w="928"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专业技术（神经外科）</w:t>
            </w:r>
          </w:p>
        </w:tc>
        <w:tc>
          <w:tcPr>
            <w:tcW w:w="5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7级</w:t>
            </w: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7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不限</w:t>
            </w:r>
          </w:p>
        </w:tc>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不限</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不限</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不限</w:t>
            </w:r>
          </w:p>
        </w:tc>
        <w:tc>
          <w:tcPr>
            <w:tcW w:w="7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研究生</w:t>
            </w:r>
          </w:p>
        </w:tc>
        <w:tc>
          <w:tcPr>
            <w:tcW w:w="7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博士</w:t>
            </w:r>
          </w:p>
        </w:tc>
        <w:tc>
          <w:tcPr>
            <w:tcW w:w="33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外科学（神外方向）、临床医学（神外方向）</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面试</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720" w:hRule="atLeast"/>
        </w:trPr>
        <w:tc>
          <w:tcPr>
            <w:tcW w:w="4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08</w:t>
            </w:r>
          </w:p>
        </w:tc>
        <w:tc>
          <w:tcPr>
            <w:tcW w:w="12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泉州市第一医院</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财政拨补</w:t>
            </w:r>
          </w:p>
        </w:tc>
        <w:tc>
          <w:tcPr>
            <w:tcW w:w="928"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专业技术（泌尿外科）</w:t>
            </w:r>
          </w:p>
        </w:tc>
        <w:tc>
          <w:tcPr>
            <w:tcW w:w="5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7级</w:t>
            </w: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0"/>
                <w:szCs w:val="20"/>
                <w:u w:val="none"/>
              </w:rPr>
            </w:pPr>
            <w:r>
              <w:rPr>
                <w:rFonts w:hint="eastAsia" w:ascii="黑体" w:hAnsi="宋体" w:eastAsia="黑体" w:cs="黑体"/>
                <w:i w:val="0"/>
                <w:iCs w:val="0"/>
                <w:color w:val="000000"/>
                <w:kern w:val="0"/>
                <w:sz w:val="20"/>
                <w:szCs w:val="20"/>
                <w:u w:val="none"/>
                <w:lang w:val="en-US" w:eastAsia="zh-CN" w:bidi="ar"/>
              </w:rPr>
              <w:t>2</w:t>
            </w:r>
          </w:p>
        </w:tc>
        <w:tc>
          <w:tcPr>
            <w:tcW w:w="7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不限</w:t>
            </w:r>
          </w:p>
        </w:tc>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不限</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不限</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0"/>
                <w:szCs w:val="20"/>
                <w:u w:val="none"/>
              </w:rPr>
            </w:pPr>
            <w:r>
              <w:rPr>
                <w:rFonts w:hint="eastAsia" w:ascii="黑体" w:hAnsi="宋体" w:eastAsia="黑体" w:cs="黑体"/>
                <w:i w:val="0"/>
                <w:iCs w:val="0"/>
                <w:color w:val="000000"/>
                <w:kern w:val="0"/>
                <w:sz w:val="20"/>
                <w:szCs w:val="20"/>
                <w:u w:val="none"/>
                <w:lang w:val="en-US" w:eastAsia="zh-CN" w:bidi="ar"/>
              </w:rPr>
              <w:t>不限</w:t>
            </w:r>
          </w:p>
        </w:tc>
        <w:tc>
          <w:tcPr>
            <w:tcW w:w="7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0"/>
                <w:szCs w:val="20"/>
                <w:u w:val="none"/>
              </w:rPr>
            </w:pPr>
            <w:r>
              <w:rPr>
                <w:rFonts w:hint="eastAsia" w:ascii="黑体" w:hAnsi="宋体" w:eastAsia="黑体" w:cs="黑体"/>
                <w:i w:val="0"/>
                <w:iCs w:val="0"/>
                <w:color w:val="000000"/>
                <w:kern w:val="0"/>
                <w:sz w:val="20"/>
                <w:szCs w:val="20"/>
                <w:u w:val="none"/>
                <w:lang w:val="en-US" w:eastAsia="zh-CN" w:bidi="ar"/>
              </w:rPr>
              <w:t>研究生</w:t>
            </w:r>
          </w:p>
        </w:tc>
        <w:tc>
          <w:tcPr>
            <w:tcW w:w="7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博士</w:t>
            </w:r>
          </w:p>
        </w:tc>
        <w:tc>
          <w:tcPr>
            <w:tcW w:w="33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外科学（泌尿外方向）、临床医学（泌尿外方向）</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面试</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720" w:hRule="atLeast"/>
        </w:trPr>
        <w:tc>
          <w:tcPr>
            <w:tcW w:w="4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09</w:t>
            </w:r>
          </w:p>
        </w:tc>
        <w:tc>
          <w:tcPr>
            <w:tcW w:w="12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泉州市第一医院</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财政拨补</w:t>
            </w:r>
          </w:p>
        </w:tc>
        <w:tc>
          <w:tcPr>
            <w:tcW w:w="928"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专业技术（心血管外科）</w:t>
            </w:r>
          </w:p>
        </w:tc>
        <w:tc>
          <w:tcPr>
            <w:tcW w:w="5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7级</w:t>
            </w: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7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不限</w:t>
            </w:r>
          </w:p>
        </w:tc>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不限</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不限</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不限</w:t>
            </w:r>
          </w:p>
        </w:tc>
        <w:tc>
          <w:tcPr>
            <w:tcW w:w="7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研究生</w:t>
            </w:r>
          </w:p>
        </w:tc>
        <w:tc>
          <w:tcPr>
            <w:tcW w:w="7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博士</w:t>
            </w:r>
          </w:p>
        </w:tc>
        <w:tc>
          <w:tcPr>
            <w:tcW w:w="33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外科学（心血管外方向）、临床医学（心血管外方向）</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面试</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1440" w:hRule="atLeast"/>
        </w:trPr>
        <w:tc>
          <w:tcPr>
            <w:tcW w:w="4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12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泉州市第一医院</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财政拨补</w:t>
            </w:r>
          </w:p>
        </w:tc>
        <w:tc>
          <w:tcPr>
            <w:tcW w:w="928"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专业技术（胃肠外科）</w:t>
            </w:r>
          </w:p>
        </w:tc>
        <w:tc>
          <w:tcPr>
            <w:tcW w:w="5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7级</w:t>
            </w: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7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不限</w:t>
            </w:r>
          </w:p>
        </w:tc>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不限</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不限</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不限</w:t>
            </w:r>
          </w:p>
        </w:tc>
        <w:tc>
          <w:tcPr>
            <w:tcW w:w="7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研究生</w:t>
            </w:r>
          </w:p>
        </w:tc>
        <w:tc>
          <w:tcPr>
            <w:tcW w:w="7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博士</w:t>
            </w:r>
          </w:p>
        </w:tc>
        <w:tc>
          <w:tcPr>
            <w:tcW w:w="33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外科学（胃肠外方向、普外方向、肿瘤外方向）、临床医学（胃肠外方向、普外方向、肿瘤外方向）</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面试</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181" w:hRule="atLeast"/>
        </w:trPr>
        <w:tc>
          <w:tcPr>
            <w:tcW w:w="4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w:t>
            </w:r>
          </w:p>
        </w:tc>
        <w:tc>
          <w:tcPr>
            <w:tcW w:w="12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泉州市第一医院</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财政拨补</w:t>
            </w:r>
          </w:p>
        </w:tc>
        <w:tc>
          <w:tcPr>
            <w:tcW w:w="928"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专业技术（妇产科）</w:t>
            </w:r>
          </w:p>
        </w:tc>
        <w:tc>
          <w:tcPr>
            <w:tcW w:w="5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7级</w:t>
            </w: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7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不限</w:t>
            </w:r>
          </w:p>
        </w:tc>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不限</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不限</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不限</w:t>
            </w:r>
          </w:p>
        </w:tc>
        <w:tc>
          <w:tcPr>
            <w:tcW w:w="7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研究生</w:t>
            </w:r>
          </w:p>
        </w:tc>
        <w:tc>
          <w:tcPr>
            <w:tcW w:w="7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博士</w:t>
            </w:r>
          </w:p>
        </w:tc>
        <w:tc>
          <w:tcPr>
            <w:tcW w:w="33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妇产科学、生殖医学、临床医学（妇产科学方向、生殖医学方向）</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面试</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720" w:hRule="atLeast"/>
        </w:trPr>
        <w:tc>
          <w:tcPr>
            <w:tcW w:w="4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12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泉州市第一医院</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财政拨补</w:t>
            </w:r>
          </w:p>
        </w:tc>
        <w:tc>
          <w:tcPr>
            <w:tcW w:w="928"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专业技术（骨科）</w:t>
            </w:r>
          </w:p>
        </w:tc>
        <w:tc>
          <w:tcPr>
            <w:tcW w:w="5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7级</w:t>
            </w: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7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不限</w:t>
            </w:r>
          </w:p>
        </w:tc>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不限</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不限</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不限</w:t>
            </w:r>
          </w:p>
        </w:tc>
        <w:tc>
          <w:tcPr>
            <w:tcW w:w="7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研究生</w:t>
            </w:r>
          </w:p>
        </w:tc>
        <w:tc>
          <w:tcPr>
            <w:tcW w:w="7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博士</w:t>
            </w:r>
          </w:p>
        </w:tc>
        <w:tc>
          <w:tcPr>
            <w:tcW w:w="33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外科学（骨外方向）、临床医学（骨外方向） </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面试</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960" w:hRule="atLeast"/>
        </w:trPr>
        <w:tc>
          <w:tcPr>
            <w:tcW w:w="4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w:t>
            </w:r>
          </w:p>
        </w:tc>
        <w:tc>
          <w:tcPr>
            <w:tcW w:w="12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泉州市第一医院</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财政拨补</w:t>
            </w:r>
          </w:p>
        </w:tc>
        <w:tc>
          <w:tcPr>
            <w:tcW w:w="928"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专业技术（腹部彩超室）</w:t>
            </w:r>
          </w:p>
        </w:tc>
        <w:tc>
          <w:tcPr>
            <w:tcW w:w="5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7级</w:t>
            </w: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7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不限</w:t>
            </w:r>
          </w:p>
        </w:tc>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不限</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不限</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不限</w:t>
            </w:r>
          </w:p>
        </w:tc>
        <w:tc>
          <w:tcPr>
            <w:tcW w:w="7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研究生</w:t>
            </w:r>
          </w:p>
        </w:tc>
        <w:tc>
          <w:tcPr>
            <w:tcW w:w="7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博士</w:t>
            </w:r>
          </w:p>
        </w:tc>
        <w:tc>
          <w:tcPr>
            <w:tcW w:w="33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影像医学与核医学（超声医学方向）、临床医学（超声医学方向）</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面试</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480" w:hRule="atLeast"/>
        </w:trPr>
        <w:tc>
          <w:tcPr>
            <w:tcW w:w="4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w:t>
            </w:r>
          </w:p>
        </w:tc>
        <w:tc>
          <w:tcPr>
            <w:tcW w:w="12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泉州市第一医院</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财政拨补</w:t>
            </w:r>
          </w:p>
        </w:tc>
        <w:tc>
          <w:tcPr>
            <w:tcW w:w="928"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黑体" w:hAnsi="宋体" w:eastAsia="黑体" w:cs="黑体"/>
                <w:i w:val="0"/>
                <w:iCs w:val="0"/>
                <w:color w:val="000000"/>
                <w:sz w:val="20"/>
                <w:szCs w:val="20"/>
                <w:u w:val="none"/>
              </w:rPr>
            </w:pPr>
            <w:r>
              <w:rPr>
                <w:rFonts w:hint="eastAsia" w:ascii="黑体" w:hAnsi="宋体" w:eastAsia="黑体" w:cs="黑体"/>
                <w:i w:val="0"/>
                <w:iCs w:val="0"/>
                <w:color w:val="000000"/>
                <w:kern w:val="0"/>
                <w:sz w:val="20"/>
                <w:szCs w:val="20"/>
                <w:u w:val="none"/>
                <w:lang w:val="en-US" w:eastAsia="zh-CN" w:bidi="ar"/>
              </w:rPr>
              <w:t>专业技术（儿科）</w:t>
            </w:r>
          </w:p>
        </w:tc>
        <w:tc>
          <w:tcPr>
            <w:tcW w:w="5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7级</w:t>
            </w: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0"/>
                <w:szCs w:val="20"/>
                <w:u w:val="none"/>
              </w:rPr>
            </w:pPr>
            <w:r>
              <w:rPr>
                <w:rFonts w:hint="eastAsia" w:ascii="黑体" w:hAnsi="宋体" w:eastAsia="黑体" w:cs="黑体"/>
                <w:i w:val="0"/>
                <w:iCs w:val="0"/>
                <w:color w:val="000000"/>
                <w:kern w:val="0"/>
                <w:sz w:val="20"/>
                <w:szCs w:val="20"/>
                <w:u w:val="none"/>
                <w:lang w:val="en-US" w:eastAsia="zh-CN" w:bidi="ar"/>
              </w:rPr>
              <w:t>2</w:t>
            </w:r>
          </w:p>
        </w:tc>
        <w:tc>
          <w:tcPr>
            <w:tcW w:w="7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不限</w:t>
            </w:r>
          </w:p>
        </w:tc>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不限</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不限</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0"/>
                <w:szCs w:val="20"/>
                <w:u w:val="none"/>
              </w:rPr>
            </w:pPr>
            <w:r>
              <w:rPr>
                <w:rFonts w:hint="eastAsia" w:ascii="黑体" w:hAnsi="宋体" w:eastAsia="黑体" w:cs="黑体"/>
                <w:i w:val="0"/>
                <w:iCs w:val="0"/>
                <w:color w:val="000000"/>
                <w:kern w:val="0"/>
                <w:sz w:val="20"/>
                <w:szCs w:val="20"/>
                <w:u w:val="none"/>
                <w:lang w:val="en-US" w:eastAsia="zh-CN" w:bidi="ar"/>
              </w:rPr>
              <w:t>不限</w:t>
            </w:r>
          </w:p>
        </w:tc>
        <w:tc>
          <w:tcPr>
            <w:tcW w:w="7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0"/>
                <w:szCs w:val="20"/>
                <w:u w:val="none"/>
              </w:rPr>
            </w:pPr>
            <w:r>
              <w:rPr>
                <w:rFonts w:hint="eastAsia" w:ascii="黑体" w:hAnsi="宋体" w:eastAsia="黑体" w:cs="黑体"/>
                <w:i w:val="0"/>
                <w:iCs w:val="0"/>
                <w:color w:val="000000"/>
                <w:kern w:val="0"/>
                <w:sz w:val="20"/>
                <w:szCs w:val="20"/>
                <w:u w:val="none"/>
                <w:lang w:val="en-US" w:eastAsia="zh-CN" w:bidi="ar"/>
              </w:rPr>
              <w:t>研究生</w:t>
            </w:r>
          </w:p>
        </w:tc>
        <w:tc>
          <w:tcPr>
            <w:tcW w:w="7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博士</w:t>
            </w:r>
          </w:p>
        </w:tc>
        <w:tc>
          <w:tcPr>
            <w:tcW w:w="33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儿科学、临床医学（儿科学方向）</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面试</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1680" w:hRule="atLeast"/>
        </w:trPr>
        <w:tc>
          <w:tcPr>
            <w:tcW w:w="4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12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泉州市第一医院</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财政拨补</w:t>
            </w:r>
          </w:p>
        </w:tc>
        <w:tc>
          <w:tcPr>
            <w:tcW w:w="928"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专业技术（呼吸与危重症医学科）</w:t>
            </w:r>
          </w:p>
        </w:tc>
        <w:tc>
          <w:tcPr>
            <w:tcW w:w="5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7级</w:t>
            </w: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7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不限</w:t>
            </w:r>
          </w:p>
        </w:tc>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不限</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不限</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不限</w:t>
            </w:r>
          </w:p>
        </w:tc>
        <w:tc>
          <w:tcPr>
            <w:tcW w:w="7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研究生</w:t>
            </w:r>
          </w:p>
        </w:tc>
        <w:tc>
          <w:tcPr>
            <w:tcW w:w="7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博士</w:t>
            </w:r>
          </w:p>
        </w:tc>
        <w:tc>
          <w:tcPr>
            <w:tcW w:w="33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内科学（呼吸系病方向、心血管病方向）、重症医学、临床医学（呼吸系病方向、心血管病方向、重症医学方向）</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面试</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960" w:hRule="atLeast"/>
        </w:trPr>
        <w:tc>
          <w:tcPr>
            <w:tcW w:w="4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w:t>
            </w:r>
          </w:p>
        </w:tc>
        <w:tc>
          <w:tcPr>
            <w:tcW w:w="12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泉州市第一医院</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财政拨补</w:t>
            </w:r>
          </w:p>
        </w:tc>
        <w:tc>
          <w:tcPr>
            <w:tcW w:w="928"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黑体" w:hAnsi="宋体" w:eastAsia="黑体" w:cs="黑体"/>
                <w:i w:val="0"/>
                <w:iCs w:val="0"/>
                <w:color w:val="000000"/>
                <w:sz w:val="20"/>
                <w:szCs w:val="20"/>
                <w:u w:val="none"/>
              </w:rPr>
            </w:pPr>
            <w:r>
              <w:rPr>
                <w:rFonts w:hint="eastAsia" w:ascii="黑体" w:hAnsi="宋体" w:eastAsia="黑体" w:cs="黑体"/>
                <w:i w:val="0"/>
                <w:iCs w:val="0"/>
                <w:color w:val="000000"/>
                <w:kern w:val="0"/>
                <w:sz w:val="20"/>
                <w:szCs w:val="20"/>
                <w:u w:val="none"/>
                <w:lang w:val="en-US" w:eastAsia="zh-CN" w:bidi="ar"/>
              </w:rPr>
              <w:t>专业技术（内分泌科）</w:t>
            </w:r>
          </w:p>
        </w:tc>
        <w:tc>
          <w:tcPr>
            <w:tcW w:w="5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7级</w:t>
            </w: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0"/>
                <w:szCs w:val="20"/>
                <w:u w:val="none"/>
              </w:rPr>
            </w:pPr>
            <w:r>
              <w:rPr>
                <w:rFonts w:hint="eastAsia" w:ascii="黑体" w:hAnsi="宋体" w:eastAsia="黑体" w:cs="黑体"/>
                <w:i w:val="0"/>
                <w:iCs w:val="0"/>
                <w:color w:val="000000"/>
                <w:kern w:val="0"/>
                <w:sz w:val="20"/>
                <w:szCs w:val="20"/>
                <w:u w:val="none"/>
                <w:lang w:val="en-US" w:eastAsia="zh-CN" w:bidi="ar"/>
              </w:rPr>
              <w:t>1</w:t>
            </w:r>
          </w:p>
        </w:tc>
        <w:tc>
          <w:tcPr>
            <w:tcW w:w="7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不限</w:t>
            </w:r>
          </w:p>
        </w:tc>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不限</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不限</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0"/>
                <w:szCs w:val="20"/>
                <w:u w:val="none"/>
              </w:rPr>
            </w:pPr>
            <w:r>
              <w:rPr>
                <w:rFonts w:hint="eastAsia" w:ascii="黑体" w:hAnsi="宋体" w:eastAsia="黑体" w:cs="黑体"/>
                <w:i w:val="0"/>
                <w:iCs w:val="0"/>
                <w:color w:val="000000"/>
                <w:kern w:val="0"/>
                <w:sz w:val="20"/>
                <w:szCs w:val="20"/>
                <w:u w:val="none"/>
                <w:lang w:val="en-US" w:eastAsia="zh-CN" w:bidi="ar"/>
              </w:rPr>
              <w:t>不限</w:t>
            </w:r>
          </w:p>
        </w:tc>
        <w:tc>
          <w:tcPr>
            <w:tcW w:w="7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0"/>
                <w:szCs w:val="20"/>
                <w:u w:val="none"/>
              </w:rPr>
            </w:pPr>
            <w:r>
              <w:rPr>
                <w:rFonts w:hint="eastAsia" w:ascii="黑体" w:hAnsi="宋体" w:eastAsia="黑体" w:cs="黑体"/>
                <w:i w:val="0"/>
                <w:iCs w:val="0"/>
                <w:color w:val="000000"/>
                <w:kern w:val="0"/>
                <w:sz w:val="20"/>
                <w:szCs w:val="20"/>
                <w:u w:val="none"/>
                <w:lang w:val="en-US" w:eastAsia="zh-CN" w:bidi="ar"/>
              </w:rPr>
              <w:t>研究生</w:t>
            </w:r>
          </w:p>
        </w:tc>
        <w:tc>
          <w:tcPr>
            <w:tcW w:w="7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博士</w:t>
            </w:r>
          </w:p>
        </w:tc>
        <w:tc>
          <w:tcPr>
            <w:tcW w:w="33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内科学（内分泌与代谢病方向）、临床医学（内分泌与代谢病方向）</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面试</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720" w:hRule="atLeast"/>
        </w:trPr>
        <w:tc>
          <w:tcPr>
            <w:tcW w:w="4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w:t>
            </w:r>
          </w:p>
        </w:tc>
        <w:tc>
          <w:tcPr>
            <w:tcW w:w="12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泉州市第一医院</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财政拨补</w:t>
            </w:r>
          </w:p>
        </w:tc>
        <w:tc>
          <w:tcPr>
            <w:tcW w:w="928"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专业技术（消化内科）</w:t>
            </w:r>
          </w:p>
        </w:tc>
        <w:tc>
          <w:tcPr>
            <w:tcW w:w="5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7级</w:t>
            </w: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7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不限</w:t>
            </w:r>
          </w:p>
        </w:tc>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不限</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不限</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不限</w:t>
            </w:r>
          </w:p>
        </w:tc>
        <w:tc>
          <w:tcPr>
            <w:tcW w:w="7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研究生</w:t>
            </w:r>
          </w:p>
        </w:tc>
        <w:tc>
          <w:tcPr>
            <w:tcW w:w="7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博士</w:t>
            </w:r>
          </w:p>
        </w:tc>
        <w:tc>
          <w:tcPr>
            <w:tcW w:w="33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内科学（消化系病方向）、临床医学（消化系病方向）</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面试</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720" w:hRule="atLeast"/>
        </w:trPr>
        <w:tc>
          <w:tcPr>
            <w:tcW w:w="4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w:t>
            </w:r>
          </w:p>
        </w:tc>
        <w:tc>
          <w:tcPr>
            <w:tcW w:w="12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泉州市第一医院</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财政拨补</w:t>
            </w:r>
          </w:p>
        </w:tc>
        <w:tc>
          <w:tcPr>
            <w:tcW w:w="928"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黑体" w:hAnsi="宋体" w:eastAsia="黑体" w:cs="黑体"/>
                <w:i w:val="0"/>
                <w:iCs w:val="0"/>
                <w:color w:val="000000"/>
                <w:sz w:val="20"/>
                <w:szCs w:val="20"/>
                <w:u w:val="none"/>
              </w:rPr>
            </w:pPr>
            <w:r>
              <w:rPr>
                <w:rFonts w:hint="eastAsia" w:ascii="黑体" w:hAnsi="宋体" w:eastAsia="黑体" w:cs="黑体"/>
                <w:i w:val="0"/>
                <w:iCs w:val="0"/>
                <w:color w:val="000000"/>
                <w:kern w:val="0"/>
                <w:sz w:val="20"/>
                <w:szCs w:val="20"/>
                <w:u w:val="none"/>
                <w:lang w:val="en-US" w:eastAsia="zh-CN" w:bidi="ar"/>
              </w:rPr>
              <w:t>专业技术（重症医学科）</w:t>
            </w:r>
          </w:p>
        </w:tc>
        <w:tc>
          <w:tcPr>
            <w:tcW w:w="5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7级</w:t>
            </w: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0"/>
                <w:szCs w:val="20"/>
                <w:u w:val="none"/>
              </w:rPr>
            </w:pPr>
            <w:r>
              <w:rPr>
                <w:rFonts w:hint="eastAsia" w:ascii="黑体" w:hAnsi="宋体" w:eastAsia="黑体" w:cs="黑体"/>
                <w:i w:val="0"/>
                <w:iCs w:val="0"/>
                <w:color w:val="000000"/>
                <w:kern w:val="0"/>
                <w:sz w:val="20"/>
                <w:szCs w:val="20"/>
                <w:u w:val="none"/>
                <w:lang w:val="en-US" w:eastAsia="zh-CN" w:bidi="ar"/>
              </w:rPr>
              <w:t>2</w:t>
            </w:r>
          </w:p>
        </w:tc>
        <w:tc>
          <w:tcPr>
            <w:tcW w:w="7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不限</w:t>
            </w:r>
          </w:p>
        </w:tc>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不限</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不限</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0"/>
                <w:szCs w:val="20"/>
                <w:u w:val="none"/>
              </w:rPr>
            </w:pPr>
            <w:r>
              <w:rPr>
                <w:rFonts w:hint="eastAsia" w:ascii="黑体" w:hAnsi="宋体" w:eastAsia="黑体" w:cs="黑体"/>
                <w:i w:val="0"/>
                <w:iCs w:val="0"/>
                <w:color w:val="000000"/>
                <w:kern w:val="0"/>
                <w:sz w:val="20"/>
                <w:szCs w:val="20"/>
                <w:u w:val="none"/>
                <w:lang w:val="en-US" w:eastAsia="zh-CN" w:bidi="ar"/>
              </w:rPr>
              <w:t>不限</w:t>
            </w:r>
          </w:p>
        </w:tc>
        <w:tc>
          <w:tcPr>
            <w:tcW w:w="7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0"/>
                <w:szCs w:val="20"/>
                <w:u w:val="none"/>
              </w:rPr>
            </w:pPr>
            <w:r>
              <w:rPr>
                <w:rFonts w:hint="eastAsia" w:ascii="黑体" w:hAnsi="宋体" w:eastAsia="黑体" w:cs="黑体"/>
                <w:i w:val="0"/>
                <w:iCs w:val="0"/>
                <w:color w:val="000000"/>
                <w:kern w:val="0"/>
                <w:sz w:val="20"/>
                <w:szCs w:val="20"/>
                <w:u w:val="none"/>
                <w:lang w:val="en-US" w:eastAsia="zh-CN" w:bidi="ar"/>
              </w:rPr>
              <w:t>研究生</w:t>
            </w:r>
          </w:p>
        </w:tc>
        <w:tc>
          <w:tcPr>
            <w:tcW w:w="7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博士</w:t>
            </w:r>
          </w:p>
        </w:tc>
        <w:tc>
          <w:tcPr>
            <w:tcW w:w="33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内科学、外科学、临床医学</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面试</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1440" w:hRule="atLeast"/>
        </w:trPr>
        <w:tc>
          <w:tcPr>
            <w:tcW w:w="4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w:t>
            </w:r>
          </w:p>
        </w:tc>
        <w:tc>
          <w:tcPr>
            <w:tcW w:w="12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泉州市第一医院</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财政拨补</w:t>
            </w:r>
          </w:p>
        </w:tc>
        <w:tc>
          <w:tcPr>
            <w:tcW w:w="928"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黑体" w:hAnsi="宋体" w:eastAsia="黑体" w:cs="黑体"/>
                <w:i w:val="0"/>
                <w:iCs w:val="0"/>
                <w:color w:val="000000"/>
                <w:sz w:val="20"/>
                <w:szCs w:val="20"/>
                <w:u w:val="none"/>
              </w:rPr>
            </w:pPr>
            <w:r>
              <w:rPr>
                <w:rFonts w:hint="eastAsia" w:ascii="黑体" w:hAnsi="宋体" w:eastAsia="黑体" w:cs="黑体"/>
                <w:i w:val="0"/>
                <w:iCs w:val="0"/>
                <w:color w:val="000000"/>
                <w:kern w:val="0"/>
                <w:sz w:val="20"/>
                <w:szCs w:val="20"/>
                <w:u w:val="none"/>
                <w:lang w:val="en-US" w:eastAsia="zh-CN" w:bidi="ar"/>
              </w:rPr>
              <w:t>专业技术（皮肤科）</w:t>
            </w:r>
          </w:p>
        </w:tc>
        <w:tc>
          <w:tcPr>
            <w:tcW w:w="5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7级</w:t>
            </w: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0"/>
                <w:szCs w:val="20"/>
                <w:u w:val="none"/>
              </w:rPr>
            </w:pPr>
            <w:r>
              <w:rPr>
                <w:rFonts w:hint="eastAsia" w:ascii="黑体" w:hAnsi="宋体" w:eastAsia="黑体" w:cs="黑体"/>
                <w:i w:val="0"/>
                <w:iCs w:val="0"/>
                <w:color w:val="000000"/>
                <w:kern w:val="0"/>
                <w:sz w:val="20"/>
                <w:szCs w:val="20"/>
                <w:u w:val="none"/>
                <w:lang w:val="en-US" w:eastAsia="zh-CN" w:bidi="ar"/>
              </w:rPr>
              <w:t>1</w:t>
            </w:r>
          </w:p>
        </w:tc>
        <w:tc>
          <w:tcPr>
            <w:tcW w:w="7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不限</w:t>
            </w:r>
          </w:p>
        </w:tc>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不限</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不限</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0"/>
                <w:szCs w:val="20"/>
                <w:u w:val="none"/>
              </w:rPr>
            </w:pPr>
            <w:r>
              <w:rPr>
                <w:rFonts w:hint="eastAsia" w:ascii="黑体" w:hAnsi="宋体" w:eastAsia="黑体" w:cs="黑体"/>
                <w:i w:val="0"/>
                <w:iCs w:val="0"/>
                <w:color w:val="000000"/>
                <w:kern w:val="0"/>
                <w:sz w:val="20"/>
                <w:szCs w:val="20"/>
                <w:u w:val="none"/>
                <w:lang w:val="en-US" w:eastAsia="zh-CN" w:bidi="ar"/>
              </w:rPr>
              <w:t>不限</w:t>
            </w:r>
          </w:p>
        </w:tc>
        <w:tc>
          <w:tcPr>
            <w:tcW w:w="7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0"/>
                <w:szCs w:val="20"/>
                <w:u w:val="none"/>
              </w:rPr>
            </w:pPr>
            <w:r>
              <w:rPr>
                <w:rFonts w:hint="eastAsia" w:ascii="黑体" w:hAnsi="宋体" w:eastAsia="黑体" w:cs="黑体"/>
                <w:i w:val="0"/>
                <w:iCs w:val="0"/>
                <w:color w:val="000000"/>
                <w:kern w:val="0"/>
                <w:sz w:val="20"/>
                <w:szCs w:val="20"/>
                <w:u w:val="none"/>
                <w:lang w:val="en-US" w:eastAsia="zh-CN" w:bidi="ar"/>
              </w:rPr>
              <w:t>研究生</w:t>
            </w:r>
          </w:p>
        </w:tc>
        <w:tc>
          <w:tcPr>
            <w:tcW w:w="7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博士</w:t>
            </w:r>
          </w:p>
        </w:tc>
        <w:tc>
          <w:tcPr>
            <w:tcW w:w="33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皮肤病与性病学、中西医结合临床（皮肤病研究方向）、临床医学（皮肤病与性病学方向）</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0"/>
                <w:szCs w:val="20"/>
                <w:u w:val="none"/>
              </w:rPr>
            </w:pPr>
          </w:p>
        </w:tc>
        <w:tc>
          <w:tcPr>
            <w:tcW w:w="4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面试</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1200" w:hRule="atLeast"/>
        </w:trPr>
        <w:tc>
          <w:tcPr>
            <w:tcW w:w="4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12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泉州市第一医院</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财政拨补</w:t>
            </w:r>
          </w:p>
        </w:tc>
        <w:tc>
          <w:tcPr>
            <w:tcW w:w="928"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专业技术（乳腺科）</w:t>
            </w:r>
          </w:p>
        </w:tc>
        <w:tc>
          <w:tcPr>
            <w:tcW w:w="5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7级</w:t>
            </w: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7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不限</w:t>
            </w:r>
          </w:p>
        </w:tc>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不限</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不限</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不限</w:t>
            </w:r>
          </w:p>
        </w:tc>
        <w:tc>
          <w:tcPr>
            <w:tcW w:w="7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研究生</w:t>
            </w:r>
          </w:p>
        </w:tc>
        <w:tc>
          <w:tcPr>
            <w:tcW w:w="7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博士</w:t>
            </w:r>
          </w:p>
        </w:tc>
        <w:tc>
          <w:tcPr>
            <w:tcW w:w="33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外科学（普通外科方向、整形外科方向）、临床医学（普通外科方向、整形外科方向）、</w:t>
            </w:r>
            <w:r>
              <w:rPr>
                <w:rStyle w:val="16"/>
                <w:lang w:val="en-US" w:eastAsia="zh-CN" w:bidi="ar"/>
              </w:rPr>
              <w:t>肿瘤学</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0"/>
                <w:szCs w:val="20"/>
                <w:u w:val="none"/>
              </w:rPr>
            </w:pPr>
          </w:p>
        </w:tc>
        <w:tc>
          <w:tcPr>
            <w:tcW w:w="4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面试</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720" w:hRule="atLeast"/>
        </w:trPr>
        <w:tc>
          <w:tcPr>
            <w:tcW w:w="4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w:t>
            </w:r>
          </w:p>
        </w:tc>
        <w:tc>
          <w:tcPr>
            <w:tcW w:w="12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泉州市第一医院</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财政拨补</w:t>
            </w:r>
          </w:p>
        </w:tc>
        <w:tc>
          <w:tcPr>
            <w:tcW w:w="928"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专业技术（肾内科）</w:t>
            </w:r>
          </w:p>
        </w:tc>
        <w:tc>
          <w:tcPr>
            <w:tcW w:w="5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7级</w:t>
            </w: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7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不限</w:t>
            </w:r>
          </w:p>
        </w:tc>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不限</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不限</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不限</w:t>
            </w:r>
          </w:p>
        </w:tc>
        <w:tc>
          <w:tcPr>
            <w:tcW w:w="7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研究生</w:t>
            </w:r>
          </w:p>
        </w:tc>
        <w:tc>
          <w:tcPr>
            <w:tcW w:w="7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博士</w:t>
            </w:r>
          </w:p>
        </w:tc>
        <w:tc>
          <w:tcPr>
            <w:tcW w:w="33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内科学（肾病方向）、临床医学（肾病方向）</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0"/>
                <w:szCs w:val="20"/>
                <w:u w:val="none"/>
              </w:rPr>
            </w:pPr>
          </w:p>
        </w:tc>
        <w:tc>
          <w:tcPr>
            <w:tcW w:w="4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面试</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1200" w:hRule="atLeast"/>
        </w:trPr>
        <w:tc>
          <w:tcPr>
            <w:tcW w:w="4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w:t>
            </w:r>
          </w:p>
        </w:tc>
        <w:tc>
          <w:tcPr>
            <w:tcW w:w="12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泉州市第一医院</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财政拨补</w:t>
            </w:r>
          </w:p>
        </w:tc>
        <w:tc>
          <w:tcPr>
            <w:tcW w:w="928"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专业技术（疼痛科）</w:t>
            </w:r>
          </w:p>
        </w:tc>
        <w:tc>
          <w:tcPr>
            <w:tcW w:w="5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7级</w:t>
            </w: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7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不限</w:t>
            </w:r>
          </w:p>
        </w:tc>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不限</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不限</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不限</w:t>
            </w:r>
          </w:p>
        </w:tc>
        <w:tc>
          <w:tcPr>
            <w:tcW w:w="7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研究生</w:t>
            </w:r>
          </w:p>
        </w:tc>
        <w:tc>
          <w:tcPr>
            <w:tcW w:w="7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博士</w:t>
            </w:r>
          </w:p>
        </w:tc>
        <w:tc>
          <w:tcPr>
            <w:tcW w:w="33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疼痛医学、麻醉学、外科学、临床医学（疼痛医学方向、麻醉学方向、外科学方向）</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0"/>
                <w:szCs w:val="20"/>
                <w:u w:val="none"/>
              </w:rPr>
            </w:pPr>
          </w:p>
        </w:tc>
        <w:tc>
          <w:tcPr>
            <w:tcW w:w="4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面试</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1440" w:hRule="atLeast"/>
        </w:trPr>
        <w:tc>
          <w:tcPr>
            <w:tcW w:w="4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w:t>
            </w:r>
          </w:p>
        </w:tc>
        <w:tc>
          <w:tcPr>
            <w:tcW w:w="12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泉州市第一医院</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财政拨补</w:t>
            </w:r>
          </w:p>
        </w:tc>
        <w:tc>
          <w:tcPr>
            <w:tcW w:w="928"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黑体" w:hAnsi="宋体" w:eastAsia="黑体" w:cs="黑体"/>
                <w:i w:val="0"/>
                <w:iCs w:val="0"/>
                <w:color w:val="000000"/>
                <w:sz w:val="20"/>
                <w:szCs w:val="20"/>
                <w:u w:val="none"/>
              </w:rPr>
            </w:pPr>
            <w:r>
              <w:rPr>
                <w:rFonts w:hint="eastAsia" w:ascii="黑体" w:hAnsi="宋体" w:eastAsia="黑体" w:cs="黑体"/>
                <w:i w:val="0"/>
                <w:iCs w:val="0"/>
                <w:color w:val="000000"/>
                <w:kern w:val="0"/>
                <w:sz w:val="20"/>
                <w:szCs w:val="20"/>
                <w:u w:val="none"/>
                <w:lang w:val="en-US" w:eastAsia="zh-CN" w:bidi="ar"/>
              </w:rPr>
              <w:t>专业技术（检验科）</w:t>
            </w:r>
          </w:p>
        </w:tc>
        <w:tc>
          <w:tcPr>
            <w:tcW w:w="5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7级</w:t>
            </w: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0"/>
                <w:szCs w:val="20"/>
                <w:u w:val="none"/>
              </w:rPr>
            </w:pPr>
            <w:r>
              <w:rPr>
                <w:rFonts w:hint="eastAsia" w:ascii="黑体" w:hAnsi="宋体" w:eastAsia="黑体" w:cs="黑体"/>
                <w:i w:val="0"/>
                <w:iCs w:val="0"/>
                <w:color w:val="000000"/>
                <w:kern w:val="0"/>
                <w:sz w:val="20"/>
                <w:szCs w:val="20"/>
                <w:u w:val="none"/>
                <w:lang w:val="en-US" w:eastAsia="zh-CN" w:bidi="ar"/>
              </w:rPr>
              <w:t>2</w:t>
            </w:r>
          </w:p>
        </w:tc>
        <w:tc>
          <w:tcPr>
            <w:tcW w:w="7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不限</w:t>
            </w:r>
          </w:p>
        </w:tc>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不限</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不限</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0"/>
                <w:szCs w:val="20"/>
                <w:u w:val="none"/>
              </w:rPr>
            </w:pPr>
            <w:r>
              <w:rPr>
                <w:rFonts w:hint="eastAsia" w:ascii="黑体" w:hAnsi="宋体" w:eastAsia="黑体" w:cs="黑体"/>
                <w:i w:val="0"/>
                <w:iCs w:val="0"/>
                <w:color w:val="000000"/>
                <w:kern w:val="0"/>
                <w:sz w:val="20"/>
                <w:szCs w:val="20"/>
                <w:u w:val="none"/>
                <w:lang w:val="en-US" w:eastAsia="zh-CN" w:bidi="ar"/>
              </w:rPr>
              <w:t>不限</w:t>
            </w:r>
          </w:p>
        </w:tc>
        <w:tc>
          <w:tcPr>
            <w:tcW w:w="7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0"/>
                <w:szCs w:val="20"/>
                <w:u w:val="none"/>
              </w:rPr>
            </w:pPr>
            <w:r>
              <w:rPr>
                <w:rFonts w:hint="eastAsia" w:ascii="黑体" w:hAnsi="宋体" w:eastAsia="黑体" w:cs="黑体"/>
                <w:i w:val="0"/>
                <w:iCs w:val="0"/>
                <w:color w:val="000000"/>
                <w:kern w:val="0"/>
                <w:sz w:val="20"/>
                <w:szCs w:val="20"/>
                <w:u w:val="none"/>
                <w:lang w:val="en-US" w:eastAsia="zh-CN" w:bidi="ar"/>
              </w:rPr>
              <w:t>研究生</w:t>
            </w:r>
          </w:p>
        </w:tc>
        <w:tc>
          <w:tcPr>
            <w:tcW w:w="7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博士</w:t>
            </w:r>
          </w:p>
        </w:tc>
        <w:tc>
          <w:tcPr>
            <w:tcW w:w="33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临床检验诊断学、病原生物学、免疫学、微生物学、医学实验学、分子生物医学</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本科需为医学技术类或临床医学类专业；硕士专业需跟岗位专业要求一致</w:t>
            </w:r>
          </w:p>
        </w:tc>
        <w:tc>
          <w:tcPr>
            <w:tcW w:w="4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面试</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1440" w:hRule="atLeast"/>
        </w:trPr>
        <w:tc>
          <w:tcPr>
            <w:tcW w:w="4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12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泉州市第一医院</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财政拨补</w:t>
            </w:r>
          </w:p>
        </w:tc>
        <w:tc>
          <w:tcPr>
            <w:tcW w:w="928"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专业技术（心脏彩超室）</w:t>
            </w:r>
          </w:p>
        </w:tc>
        <w:tc>
          <w:tcPr>
            <w:tcW w:w="5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7级</w:t>
            </w: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7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不限</w:t>
            </w:r>
          </w:p>
        </w:tc>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不限</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不限</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不限</w:t>
            </w:r>
          </w:p>
        </w:tc>
        <w:tc>
          <w:tcPr>
            <w:tcW w:w="7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研究生</w:t>
            </w:r>
          </w:p>
        </w:tc>
        <w:tc>
          <w:tcPr>
            <w:tcW w:w="7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博士</w:t>
            </w:r>
          </w:p>
        </w:tc>
        <w:tc>
          <w:tcPr>
            <w:tcW w:w="33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影像医学与核医学（超声医学方向）、内科学（心血管病方向）、临床医学（超声医学方向、心血管病方向）</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本科需为临床医学类专业</w:t>
            </w:r>
          </w:p>
        </w:tc>
        <w:tc>
          <w:tcPr>
            <w:tcW w:w="4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面试</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960" w:hRule="atLeast"/>
        </w:trPr>
        <w:tc>
          <w:tcPr>
            <w:tcW w:w="4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w:t>
            </w:r>
          </w:p>
        </w:tc>
        <w:tc>
          <w:tcPr>
            <w:tcW w:w="12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泉州市第一医院</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财政拨补</w:t>
            </w:r>
          </w:p>
        </w:tc>
        <w:tc>
          <w:tcPr>
            <w:tcW w:w="928"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专业技术（影像科）</w:t>
            </w:r>
          </w:p>
        </w:tc>
        <w:tc>
          <w:tcPr>
            <w:tcW w:w="5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7级</w:t>
            </w: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7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不限</w:t>
            </w:r>
          </w:p>
        </w:tc>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不限</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不限</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不限</w:t>
            </w:r>
          </w:p>
        </w:tc>
        <w:tc>
          <w:tcPr>
            <w:tcW w:w="7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研究生</w:t>
            </w:r>
          </w:p>
        </w:tc>
        <w:tc>
          <w:tcPr>
            <w:tcW w:w="7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博士</w:t>
            </w:r>
          </w:p>
        </w:tc>
        <w:tc>
          <w:tcPr>
            <w:tcW w:w="33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影像医学与核医学、临床医学（影像医学与核医学方向）</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0"/>
                <w:szCs w:val="20"/>
                <w:u w:val="none"/>
              </w:rPr>
            </w:pPr>
          </w:p>
        </w:tc>
        <w:tc>
          <w:tcPr>
            <w:tcW w:w="4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面试</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720" w:hRule="atLeast"/>
        </w:trPr>
        <w:tc>
          <w:tcPr>
            <w:tcW w:w="4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w:t>
            </w:r>
          </w:p>
        </w:tc>
        <w:tc>
          <w:tcPr>
            <w:tcW w:w="12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泉州市第一医院</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财政拨补</w:t>
            </w:r>
          </w:p>
        </w:tc>
        <w:tc>
          <w:tcPr>
            <w:tcW w:w="928"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专业技术（肿瘤内科）</w:t>
            </w:r>
          </w:p>
        </w:tc>
        <w:tc>
          <w:tcPr>
            <w:tcW w:w="5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7级</w:t>
            </w: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7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不限</w:t>
            </w:r>
          </w:p>
        </w:tc>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不限</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不限</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不限</w:t>
            </w:r>
          </w:p>
        </w:tc>
        <w:tc>
          <w:tcPr>
            <w:tcW w:w="7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研究生</w:t>
            </w:r>
          </w:p>
        </w:tc>
        <w:tc>
          <w:tcPr>
            <w:tcW w:w="7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博士</w:t>
            </w:r>
          </w:p>
        </w:tc>
        <w:tc>
          <w:tcPr>
            <w:tcW w:w="33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肿瘤学、生理学、临床医学（肿瘤学方向）</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0"/>
                <w:szCs w:val="20"/>
                <w:u w:val="none"/>
              </w:rPr>
            </w:pPr>
          </w:p>
        </w:tc>
        <w:tc>
          <w:tcPr>
            <w:tcW w:w="4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面试</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1680" w:hRule="atLeast"/>
        </w:trPr>
        <w:tc>
          <w:tcPr>
            <w:tcW w:w="4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w:t>
            </w:r>
          </w:p>
        </w:tc>
        <w:tc>
          <w:tcPr>
            <w:tcW w:w="12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泉州市第一医院</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财政拨补</w:t>
            </w:r>
          </w:p>
        </w:tc>
        <w:tc>
          <w:tcPr>
            <w:tcW w:w="928"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专业技术（病理科）</w:t>
            </w:r>
          </w:p>
        </w:tc>
        <w:tc>
          <w:tcPr>
            <w:tcW w:w="5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7级</w:t>
            </w: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7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不限</w:t>
            </w:r>
          </w:p>
        </w:tc>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40</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不限</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不限</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不限</w:t>
            </w:r>
          </w:p>
        </w:tc>
        <w:tc>
          <w:tcPr>
            <w:tcW w:w="7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研究生</w:t>
            </w:r>
          </w:p>
        </w:tc>
        <w:tc>
          <w:tcPr>
            <w:tcW w:w="7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博士</w:t>
            </w:r>
          </w:p>
        </w:tc>
        <w:tc>
          <w:tcPr>
            <w:tcW w:w="33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病理学、病理学与病理生理学、肿瘤学、外科学、内科学、临床医学（肿瘤学方向、外科学方向、内科学方向）</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0"/>
                <w:szCs w:val="20"/>
                <w:u w:val="none"/>
              </w:rPr>
            </w:pPr>
          </w:p>
        </w:tc>
        <w:tc>
          <w:tcPr>
            <w:tcW w:w="4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面试</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1440" w:hRule="atLeast"/>
        </w:trPr>
        <w:tc>
          <w:tcPr>
            <w:tcW w:w="4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w:t>
            </w:r>
          </w:p>
        </w:tc>
        <w:tc>
          <w:tcPr>
            <w:tcW w:w="12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泉州市第一医院</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财政拨补</w:t>
            </w:r>
          </w:p>
        </w:tc>
        <w:tc>
          <w:tcPr>
            <w:tcW w:w="928"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黑体" w:hAnsi="宋体" w:eastAsia="黑体" w:cs="黑体"/>
                <w:i w:val="0"/>
                <w:iCs w:val="0"/>
                <w:color w:val="000000"/>
                <w:sz w:val="20"/>
                <w:szCs w:val="20"/>
                <w:u w:val="none"/>
              </w:rPr>
            </w:pPr>
            <w:r>
              <w:rPr>
                <w:rFonts w:hint="eastAsia" w:ascii="黑体" w:hAnsi="宋体" w:eastAsia="黑体" w:cs="黑体"/>
                <w:i w:val="0"/>
                <w:iCs w:val="0"/>
                <w:color w:val="000000"/>
                <w:kern w:val="0"/>
                <w:sz w:val="20"/>
                <w:szCs w:val="20"/>
                <w:u w:val="none"/>
                <w:lang w:val="en-US" w:eastAsia="zh-CN" w:bidi="ar"/>
              </w:rPr>
              <w:t>专业技术（内窥镜室）</w:t>
            </w:r>
          </w:p>
        </w:tc>
        <w:tc>
          <w:tcPr>
            <w:tcW w:w="5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7级</w:t>
            </w: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0"/>
                <w:szCs w:val="20"/>
                <w:u w:val="none"/>
              </w:rPr>
            </w:pPr>
            <w:r>
              <w:rPr>
                <w:rFonts w:hint="eastAsia" w:ascii="黑体" w:hAnsi="宋体" w:eastAsia="黑体" w:cs="黑体"/>
                <w:i w:val="0"/>
                <w:iCs w:val="0"/>
                <w:color w:val="000000"/>
                <w:kern w:val="0"/>
                <w:sz w:val="20"/>
                <w:szCs w:val="20"/>
                <w:u w:val="none"/>
                <w:lang w:val="en-US" w:eastAsia="zh-CN" w:bidi="ar"/>
              </w:rPr>
              <w:t>2</w:t>
            </w:r>
          </w:p>
        </w:tc>
        <w:tc>
          <w:tcPr>
            <w:tcW w:w="7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不限</w:t>
            </w:r>
          </w:p>
        </w:tc>
        <w:tc>
          <w:tcPr>
            <w:tcW w:w="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40</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不限</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不限</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0"/>
                <w:szCs w:val="20"/>
                <w:u w:val="none"/>
              </w:rPr>
            </w:pPr>
            <w:r>
              <w:rPr>
                <w:rFonts w:hint="eastAsia" w:ascii="黑体" w:hAnsi="宋体" w:eastAsia="黑体" w:cs="黑体"/>
                <w:i w:val="0"/>
                <w:iCs w:val="0"/>
                <w:color w:val="000000"/>
                <w:kern w:val="0"/>
                <w:sz w:val="20"/>
                <w:szCs w:val="20"/>
                <w:u w:val="none"/>
                <w:lang w:val="en-US" w:eastAsia="zh-CN" w:bidi="ar"/>
              </w:rPr>
              <w:t>不限</w:t>
            </w:r>
          </w:p>
        </w:tc>
        <w:tc>
          <w:tcPr>
            <w:tcW w:w="7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0"/>
                <w:szCs w:val="20"/>
                <w:u w:val="none"/>
              </w:rPr>
            </w:pPr>
            <w:r>
              <w:rPr>
                <w:rFonts w:hint="eastAsia" w:ascii="黑体" w:hAnsi="宋体" w:eastAsia="黑体" w:cs="黑体"/>
                <w:i w:val="0"/>
                <w:iCs w:val="0"/>
                <w:color w:val="000000"/>
                <w:kern w:val="0"/>
                <w:sz w:val="20"/>
                <w:szCs w:val="20"/>
                <w:u w:val="none"/>
                <w:lang w:val="en-US" w:eastAsia="zh-CN" w:bidi="ar"/>
              </w:rPr>
              <w:t>研究生</w:t>
            </w:r>
          </w:p>
        </w:tc>
        <w:tc>
          <w:tcPr>
            <w:tcW w:w="7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博士</w:t>
            </w:r>
          </w:p>
        </w:tc>
        <w:tc>
          <w:tcPr>
            <w:tcW w:w="33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内科学（消化系病方向）、临床医学（消化系病方向）、外科学（胃肠外方向）、临床医学（胃肠外方向）</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0"/>
                <w:szCs w:val="20"/>
                <w:u w:val="none"/>
              </w:rPr>
            </w:pPr>
          </w:p>
        </w:tc>
        <w:tc>
          <w:tcPr>
            <w:tcW w:w="4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面试</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bl>
    <w:p>
      <w:pPr>
        <w:pStyle w:val="8"/>
        <w:spacing w:before="0" w:beforeAutospacing="0" w:after="0" w:afterAutospacing="0"/>
        <w:jc w:val="both"/>
        <w:rPr>
          <w:rFonts w:ascii="仿宋_GB2312" w:eastAsia="仿宋_GB2312" w:cs="仿宋_GB2312"/>
          <w:color w:val="auto"/>
          <w:sz w:val="32"/>
          <w:szCs w:val="32"/>
          <w:shd w:val="clear" w:color="auto" w:fill="FFFFFF"/>
        </w:rPr>
        <w:sectPr>
          <w:headerReference r:id="rId3" w:type="default"/>
          <w:pgSz w:w="16838" w:h="11906" w:orient="landscape"/>
          <w:pgMar w:top="1417" w:right="1020" w:bottom="1417" w:left="850" w:header="851" w:footer="992" w:gutter="0"/>
          <w:pgNumType w:start="1"/>
          <w:cols w:space="0" w:num="1"/>
          <w:docGrid w:type="lines" w:linePitch="312" w:charSpace="0"/>
        </w:sectPr>
      </w:pPr>
      <w:bookmarkStart w:id="0" w:name="_GoBack"/>
      <w:bookmarkEnd w:id="0"/>
    </w:p>
    <w:p>
      <w:pPr>
        <w:spacing w:line="500" w:lineRule="exact"/>
        <w:ind w:firstLine="1280" w:firstLineChars="400"/>
        <w:jc w:val="both"/>
        <w:rPr>
          <w:rFonts w:hint="default" w:ascii="仿宋_GB2312" w:hAnsi="仿宋_GB2312" w:cs="仿宋_GB2312" w:eastAsiaTheme="minorEastAsia"/>
          <w:color w:val="auto"/>
          <w:sz w:val="32"/>
          <w:szCs w:val="32"/>
          <w:u w:val="single"/>
          <w:lang w:val="en-US" w:eastAsia="zh-CN"/>
        </w:rPr>
      </w:pPr>
    </w:p>
    <w:sectPr>
      <w:pgSz w:w="11906" w:h="16838"/>
      <w:pgMar w:top="1134" w:right="1247" w:bottom="1134" w:left="1247"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25BA40C7"/>
    <w:rsid w:val="0000396E"/>
    <w:rsid w:val="000D2A79"/>
    <w:rsid w:val="0015295F"/>
    <w:rsid w:val="004226E7"/>
    <w:rsid w:val="00467375"/>
    <w:rsid w:val="004A71AB"/>
    <w:rsid w:val="0054545B"/>
    <w:rsid w:val="005B7198"/>
    <w:rsid w:val="006D1621"/>
    <w:rsid w:val="0070203F"/>
    <w:rsid w:val="007C4C54"/>
    <w:rsid w:val="008C005F"/>
    <w:rsid w:val="009B207D"/>
    <w:rsid w:val="00AC7AD7"/>
    <w:rsid w:val="00C30735"/>
    <w:rsid w:val="00D97212"/>
    <w:rsid w:val="00EC32B7"/>
    <w:rsid w:val="00EE41E9"/>
    <w:rsid w:val="00EE7B7F"/>
    <w:rsid w:val="00F82D8B"/>
    <w:rsid w:val="02D26D22"/>
    <w:rsid w:val="03092C1F"/>
    <w:rsid w:val="04D959C7"/>
    <w:rsid w:val="05570B62"/>
    <w:rsid w:val="05897873"/>
    <w:rsid w:val="05E94410"/>
    <w:rsid w:val="062B06FC"/>
    <w:rsid w:val="15BB30D8"/>
    <w:rsid w:val="16C54372"/>
    <w:rsid w:val="16ED01AA"/>
    <w:rsid w:val="19C61D30"/>
    <w:rsid w:val="1C316450"/>
    <w:rsid w:val="244A35D7"/>
    <w:rsid w:val="25BA40C7"/>
    <w:rsid w:val="25E25581"/>
    <w:rsid w:val="28302C35"/>
    <w:rsid w:val="2A6F2882"/>
    <w:rsid w:val="303D64B9"/>
    <w:rsid w:val="34DF367B"/>
    <w:rsid w:val="3A4109F0"/>
    <w:rsid w:val="3BFF52F7"/>
    <w:rsid w:val="3C944A19"/>
    <w:rsid w:val="3F3B5AF8"/>
    <w:rsid w:val="3FED4D0E"/>
    <w:rsid w:val="3FFB22AE"/>
    <w:rsid w:val="42101FE5"/>
    <w:rsid w:val="42CA3452"/>
    <w:rsid w:val="44746247"/>
    <w:rsid w:val="484516CB"/>
    <w:rsid w:val="49485370"/>
    <w:rsid w:val="495B085B"/>
    <w:rsid w:val="4F0745B8"/>
    <w:rsid w:val="50D376B1"/>
    <w:rsid w:val="50F40780"/>
    <w:rsid w:val="52A1374C"/>
    <w:rsid w:val="531F6748"/>
    <w:rsid w:val="54DD5538"/>
    <w:rsid w:val="59BE3428"/>
    <w:rsid w:val="5A82136B"/>
    <w:rsid w:val="5B651B20"/>
    <w:rsid w:val="5E645DBC"/>
    <w:rsid w:val="5ECF45A4"/>
    <w:rsid w:val="631152B0"/>
    <w:rsid w:val="66923FD8"/>
    <w:rsid w:val="6AFE17D2"/>
    <w:rsid w:val="6C730FCB"/>
    <w:rsid w:val="6D4C694D"/>
    <w:rsid w:val="70481CE4"/>
    <w:rsid w:val="716F2938"/>
    <w:rsid w:val="71B224C1"/>
    <w:rsid w:val="728602BA"/>
    <w:rsid w:val="72FF563A"/>
    <w:rsid w:val="74AF3451"/>
    <w:rsid w:val="7AD63D8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qFormat="1"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1"/>
    <w:basedOn w:val="1"/>
    <w:next w:val="1"/>
    <w:qFormat/>
    <w:uiPriority w:val="0"/>
    <w:pPr>
      <w:spacing w:beforeAutospacing="1" w:afterAutospacing="1"/>
      <w:jc w:val="left"/>
      <w:outlineLvl w:val="0"/>
    </w:pPr>
    <w:rPr>
      <w:rFonts w:hint="eastAsia" w:ascii="宋体" w:hAnsi="宋体" w:eastAsia="宋体" w:cs="Times New Roman"/>
      <w:b/>
      <w:kern w:val="44"/>
      <w:sz w:val="48"/>
      <w:szCs w:val="48"/>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qFormat/>
    <w:uiPriority w:val="0"/>
    <w:pPr>
      <w:ind w:firstLine="420" w:firstLineChars="100"/>
    </w:pPr>
    <w:rPr>
      <w:kern w:val="0"/>
      <w:sz w:val="20"/>
      <w:szCs w:val="20"/>
    </w:rPr>
  </w:style>
  <w:style w:type="paragraph" w:styleId="3">
    <w:name w:val="Body Text"/>
    <w:basedOn w:val="1"/>
    <w:qFormat/>
    <w:uiPriority w:val="0"/>
    <w:rPr>
      <w:rFonts w:ascii="Times New Roman" w:hAnsi="Times New Roman" w:eastAsia="宋体" w:cs="Times New Roman"/>
      <w:sz w:val="30"/>
    </w:rPr>
  </w:style>
  <w:style w:type="paragraph" w:styleId="5">
    <w:name w:val="Plain Text"/>
    <w:basedOn w:val="1"/>
    <w:qFormat/>
    <w:uiPriority w:val="0"/>
    <w:rPr>
      <w:rFonts w:ascii="宋体" w:hAnsi="Courier New"/>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widowControl/>
      <w:spacing w:before="100" w:beforeAutospacing="1" w:after="100" w:afterAutospacing="1"/>
      <w:jc w:val="left"/>
    </w:pPr>
    <w:rPr>
      <w:rFonts w:ascii="宋体" w:hAnsi="宋体" w:cs="宋体"/>
      <w:kern w:val="0"/>
      <w:sz w:val="18"/>
      <w:szCs w:val="18"/>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2">
    <w:name w:val="页眉 字符"/>
    <w:basedOn w:val="11"/>
    <w:link w:val="7"/>
    <w:qFormat/>
    <w:uiPriority w:val="0"/>
    <w:rPr>
      <w:rFonts w:asciiTheme="minorHAnsi" w:hAnsiTheme="minorHAnsi" w:eastAsiaTheme="minorEastAsia" w:cstheme="minorBidi"/>
      <w:kern w:val="2"/>
      <w:sz w:val="18"/>
      <w:szCs w:val="18"/>
    </w:rPr>
  </w:style>
  <w:style w:type="character" w:customStyle="1" w:styleId="13">
    <w:name w:val="font21"/>
    <w:basedOn w:val="11"/>
    <w:qFormat/>
    <w:uiPriority w:val="0"/>
    <w:rPr>
      <w:rFonts w:hint="eastAsia" w:ascii="宋体" w:hAnsi="宋体" w:eastAsia="宋体" w:cs="宋体"/>
      <w:color w:val="000000"/>
      <w:sz w:val="20"/>
      <w:szCs w:val="20"/>
      <w:u w:val="none"/>
    </w:rPr>
  </w:style>
  <w:style w:type="character" w:customStyle="1" w:styleId="14">
    <w:name w:val="font61"/>
    <w:basedOn w:val="11"/>
    <w:qFormat/>
    <w:uiPriority w:val="0"/>
    <w:rPr>
      <w:rFonts w:hint="eastAsia" w:ascii="宋体" w:hAnsi="宋体" w:eastAsia="宋体" w:cs="宋体"/>
      <w:color w:val="000000"/>
      <w:sz w:val="20"/>
      <w:szCs w:val="20"/>
      <w:u w:val="none"/>
    </w:rPr>
  </w:style>
  <w:style w:type="character" w:customStyle="1" w:styleId="15">
    <w:name w:val="font91"/>
    <w:basedOn w:val="11"/>
    <w:qFormat/>
    <w:uiPriority w:val="0"/>
    <w:rPr>
      <w:rFonts w:hint="eastAsia" w:ascii="黑体" w:hAnsi="宋体" w:eastAsia="黑体" w:cs="黑体"/>
      <w:color w:val="000000"/>
      <w:sz w:val="20"/>
      <w:szCs w:val="20"/>
      <w:u w:val="none"/>
    </w:rPr>
  </w:style>
  <w:style w:type="character" w:customStyle="1" w:styleId="16">
    <w:name w:val="font101"/>
    <w:basedOn w:val="11"/>
    <w:qFormat/>
    <w:uiPriority w:val="0"/>
    <w:rPr>
      <w:rFonts w:hint="eastAsia" w:ascii="黑体" w:hAnsi="宋体" w:eastAsia="黑体" w:cs="黑体"/>
      <w:color w:val="000000"/>
      <w:sz w:val="20"/>
      <w:szCs w:val="20"/>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289</Words>
  <Characters>1648</Characters>
  <Lines>13</Lines>
  <Paragraphs>3</Paragraphs>
  <TotalTime>40</TotalTime>
  <ScaleCrop>false</ScaleCrop>
  <LinksUpToDate>false</LinksUpToDate>
  <CharactersWithSpaces>1934</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2019-07-01T07:46:00Z</dcterms:created>
  <dc:creator>Administrator</dc:creator>
  <cp:lastModifiedBy>梦</cp:lastModifiedBy>
  <cp:lastPrinted>2021-06-15T11:53:00Z</cp:lastPrinted>
  <dcterms:modified xsi:type="dcterms:W3CDTF">2021-06-23T03:56:06Z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EF7579DBFCF34C5DA99182C75B4A2372</vt:lpwstr>
  </property>
</Properties>
</file>