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bCs/>
          <w:kern w:val="0"/>
          <w:szCs w:val="32"/>
        </w:rPr>
      </w:pPr>
      <w:r>
        <w:rPr>
          <w:rFonts w:ascii="黑体" w:hAnsi="黑体" w:eastAsia="黑体"/>
          <w:bCs/>
          <w:kern w:val="0"/>
          <w:szCs w:val="32"/>
        </w:rPr>
        <w:t>附件2</w:t>
      </w:r>
    </w:p>
    <w:p>
      <w:pPr>
        <w:widowControl/>
        <w:spacing w:line="560" w:lineRule="exact"/>
        <w:ind w:firstLine="1980" w:firstLineChars="450"/>
        <w:rPr>
          <w:rFonts w:hint="eastAsia" w:ascii="方正小标宋简体" w:eastAsia="方正小标宋简体"/>
          <w:bCs/>
          <w:kern w:val="0"/>
          <w:szCs w:val="32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2025年泉州市专业技术人员继续教育中级研修班计划表</w:t>
      </w:r>
    </w:p>
    <w:tbl>
      <w:tblPr>
        <w:tblStyle w:val="2"/>
        <w:tblW w:w="15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636"/>
        <w:gridCol w:w="1229"/>
        <w:gridCol w:w="1620"/>
        <w:gridCol w:w="1440"/>
        <w:gridCol w:w="1440"/>
        <w:gridCol w:w="1260"/>
        <w:gridCol w:w="1080"/>
        <w:gridCol w:w="1620"/>
        <w:gridCol w:w="1080"/>
        <w:gridCol w:w="1257"/>
        <w:gridCol w:w="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培训班名称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班次类别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办班依据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计划</w:t>
            </w:r>
            <w:r>
              <w:rPr>
                <w:rFonts w:eastAsia="宋体"/>
                <w:b/>
                <w:bCs/>
                <w:kern w:val="0"/>
                <w:sz w:val="24"/>
              </w:rPr>
              <w:t>培训人数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收费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是否使用线上平台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财务精细化管理与应用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黎明职业大学继续教育基地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金融财会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60人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张贵评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13599721768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大数据信息技术创新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黎明职业大学继续教育基地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网络安全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60人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张贵评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13599721768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养殖技术革新与科学管理实战中研班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泉州提高教育中心继续教育基地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养殖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林学民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13600776971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质量技术专业人员继续教育中研班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泉州提高教育中心继续教育基地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质量技术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120人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林学民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13600776971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泉州市学校家庭教育指导师中级研修班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泉州开放大学继续教育基地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100人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傅伶澜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18965526675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OBE理念下教学设计与实践　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泉州经贸职业技术学院继续教育基地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徐银星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15859776899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7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AI赋能科研项目申报和学术论文写作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泉州经贸职业技术学院继续教育基地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徐银星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15859776899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2025年档案专业技术人员继续教育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泉州经贸职业技术学院继续教育基地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　档案管理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400人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徐银星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15859776899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1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培训班名称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班次类别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办班依据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计划</w:t>
            </w:r>
            <w:r>
              <w:rPr>
                <w:rFonts w:eastAsia="宋体"/>
                <w:b/>
                <w:bCs/>
                <w:kern w:val="0"/>
                <w:sz w:val="24"/>
              </w:rPr>
              <w:t>培训人数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收费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是否使用线上平台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2025年泉州传统戏曲人才（编导、表演）中级研修班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泉州艺术学校继续教育基地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　文化领域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　30人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傅德升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13305953828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2025年度《防灾减灾应急管理》中级研修班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泉州海熹专业技术人员继续教育基地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安全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100人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戴德国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22986390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11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在新形势下中等职业学校教师信息素养的提升与进阶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泉州市农业学校继续教育基地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林臻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13599749562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2025年泉州师范学院专业技术人员继续教育培训班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泉州师范学院继续教育基地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教育培训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1300人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吴纾恬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15960563014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泉州市“十四五”第二批中学教学名师培养对象网络研修培训班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泉州师范学院继续教育基地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教育培训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75人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陈伊琦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13505024498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泉州市中小学教师素养提升培训班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泉州师范学院继续教育基地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教育培训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300人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陈伊琦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13505024498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思政铸魂，技能固本——工学一体新征程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泉州技师学院继续教育基地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黄金平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13805943096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16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水环境污染治理与修复技术中级研修班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泉州南京大学环保产业研究院继续教育基地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生态环境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50人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谢良国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18060093198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培训班名称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班次类别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办班依据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计划</w:t>
            </w:r>
            <w:r>
              <w:rPr>
                <w:rFonts w:eastAsia="宋体"/>
                <w:b/>
                <w:bCs/>
                <w:kern w:val="0"/>
                <w:sz w:val="24"/>
              </w:rPr>
              <w:t>培训人数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是否</w:t>
            </w:r>
          </w:p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收费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是否使用线上平台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17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高校数字化转型领导力进阶计划培训班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泉州职业技术大学继续教育基地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50人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何水平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13459480239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18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“新质生产力”技术经纪人中级研修班　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福建省人才培训测评中心泉州分中心继续教育基地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科技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60人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林素卿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18815990709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19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晋江市职业经理人中级研修班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晋江市芯华集成电路人才培训中心继续教育基地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管理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80人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许特跃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13459220999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陶瓷行业专业技术人员中级研修班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泉州工艺美术职业学院继续教育基地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工艺美术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50人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赖鋆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18159985592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研发项目管理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泉州市科技培训中心继续教育基地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100人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吴岚卿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13859770860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22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《雕艺融古今·数智绘未来》—2025年惠安县雕艺人才研修班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泉州市科技培训中心继续教育基地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工程技术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80人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吴岚卿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13859770860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23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基于大模型背景下人工智能在中等职业教育领域的应用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泉州华侨职业中专学校继续教育基地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教育部门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285人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江骏涛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18960392929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否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24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企业卓越智能化场景构建中级研修班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福建（泉州）先进制造技术研究院继续教育基地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150人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薛宋裔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13554364655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25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“赋能提质”市级社工专业技术人员中级进阶研修项目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中研班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晋江市致和社工事务所继续教育基地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《福建省专业技术人员继续教育条例》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50人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谢丽珊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15906029286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exact"/>
        <w:jc w:val="center"/>
        <w:rPr>
          <w:rFonts w:eastAsia="方正仿宋_GBK"/>
          <w:sz w:val="20"/>
          <w:szCs w:val="20"/>
        </w:rPr>
        <w:sectPr>
          <w:pgSz w:w="16838" w:h="11906" w:orient="landscape"/>
          <w:pgMar w:top="1134" w:right="1134" w:bottom="1134" w:left="1134" w:header="851" w:footer="1134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2025-03-20T09:10:38Z</dcterms:created>
  <dc:creator>User</dc:creator>
  <cp:lastModifiedBy>User</cp:lastModifiedBy>
  <dcterms:modified xsi:type="dcterms:W3CDTF">2025-03-20T09:11:48Z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