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黑体" w:hAnsi="仿宋_GB2312" w:eastAsia="黑体" w:cs="仿宋_GB2312"/>
          <w:szCs w:val="32"/>
        </w:rPr>
      </w:pPr>
      <w:r>
        <w:rPr>
          <w:rFonts w:hint="eastAsia" w:ascii="黑体" w:hAnsi="仿宋_GB2312" w:eastAsia="黑体" w:cs="仿宋_GB2312"/>
          <w:szCs w:val="32"/>
        </w:rPr>
        <w:t>附件6</w:t>
      </w:r>
    </w:p>
    <w:p>
      <w:pPr>
        <w:adjustRightInd w:val="0"/>
        <w:snapToGrid w:val="0"/>
        <w:spacing w:line="360" w:lineRule="auto"/>
        <w:ind w:firstLine="2400" w:firstLineChars="750"/>
        <w:jc w:val="left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仿宋_GB2312" w:hAnsi="仿宋_GB2312" w:cs="仿宋_GB2312"/>
          <w:b/>
          <w:szCs w:val="32"/>
        </w:rPr>
        <w:t xml:space="preserve">    </w:t>
      </w:r>
      <w:r>
        <w:rPr>
          <w:rFonts w:hint="eastAsia" w:ascii="方正小标宋简体" w:hAnsi="仿宋_GB2312" w:eastAsia="方正小标宋简体" w:cs="仿宋_GB2312"/>
          <w:b/>
          <w:sz w:val="44"/>
          <w:szCs w:val="44"/>
        </w:rPr>
        <w:t xml:space="preserve"> 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 xml:space="preserve"> </w:t>
      </w:r>
      <w:bookmarkStart w:id="0" w:name="_GoBack"/>
      <w:r>
        <w:rPr>
          <w:rFonts w:hint="eastAsia" w:eastAsia="方正小标宋简体" w:cs="方正小标宋简体"/>
          <w:kern w:val="0"/>
          <w:sz w:val="44"/>
          <w:szCs w:val="44"/>
        </w:rPr>
        <w:t>泉州市职业技能竞赛个人补助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申请汇总表</w:t>
      </w:r>
    </w:p>
    <w:bookmarkEnd w:id="0"/>
    <w:p>
      <w:pPr>
        <w:adjustRightInd w:val="0"/>
        <w:snapToGrid w:val="0"/>
        <w:spacing w:line="360" w:lineRule="auto"/>
        <w:ind w:firstLine="320" w:firstLineChars="100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申请单位：（盖章）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442"/>
        <w:gridCol w:w="4858"/>
        <w:gridCol w:w="1535"/>
        <w:gridCol w:w="1546"/>
        <w:gridCol w:w="2354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8"/>
                <w:szCs w:val="28"/>
              </w:rPr>
              <w:t>竞赛名称（全称）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竞赛地点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申请补贴金额（元）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8"/>
                <w:szCs w:val="28"/>
              </w:rPr>
              <w:t>个人银行账号及开户行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48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48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48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48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48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48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48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48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48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48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48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</w:tbl>
    <w:p>
      <w:pPr>
        <w:rPr>
          <w:rFonts w:hint="eastAsia"/>
        </w:rPr>
        <w:sectPr>
          <w:pgSz w:w="16838" w:h="11906" w:orient="landscape"/>
          <w:pgMar w:top="1134" w:right="1134" w:bottom="1134" w:left="1134" w:header="851" w:footer="1701" w:gutter="57"/>
          <w:cols w:space="720" w:num="1"/>
          <w:docGrid w:type="linesAndChars" w:linePitch="312" w:charSpace="0"/>
        </w:sectPr>
      </w:pPr>
    </w:p>
    <w:p>
      <w:pPr>
        <w:jc w:val="both"/>
      </w:pPr>
    </w:p>
    <w:sectPr>
      <w:footerReference r:id="rId3" w:type="default"/>
      <w:pgSz w:w="16838" w:h="11906" w:orient="landscape"/>
      <w:pgMar w:top="1474" w:right="2098" w:bottom="141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Hei-B01S">
    <w:altName w:val="宋体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3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F14EA"/>
    <w:rsid w:val="5B716B35"/>
    <w:rsid w:val="7D3F14EA"/>
    <w:rsid w:val="7D7D6470"/>
    <w:rsid w:val="B7AFACFB"/>
    <w:rsid w:val="DE75BF97"/>
    <w:rsid w:val="E57F7487"/>
    <w:rsid w:val="FF7FB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kern w:val="0"/>
      <w:sz w:val="18"/>
      <w:szCs w:val="1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Hei-B01S" w:hAnsi="Times New Roman" w:eastAsia="FZHei-B01S" w:cs="FZHei-B01S"/>
      <w:color w:val="000000"/>
      <w:sz w:val="24"/>
      <w:szCs w:val="24"/>
      <w:lang w:val="en-US" w:eastAsia="zh-CN" w:bidi="ar-SA"/>
    </w:rPr>
  </w:style>
  <w:style w:type="paragraph" w:customStyle="1" w:styleId="9">
    <w:name w:val="Table Paragraph"/>
    <w:basedOn w:val="1"/>
    <w:qFormat/>
    <w:uiPriority w:val="0"/>
    <w:rPr>
      <w:rFonts w:ascii="微软雅黑" w:hAnsi="微软雅黑" w:eastAsia="微软雅黑" w:cs="微软雅黑"/>
      <w:sz w:val="21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2023-12-25T09:09:00Z</dcterms:created>
  <dc:creator>user</dc:creator>
  <cp:lastModifiedBy>user</cp:lastModifiedBy>
  <dcterms:modified xsi:type="dcterms:W3CDTF">2023-12-25T09:23:38Z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