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附件5</w:t>
      </w:r>
    </w:p>
    <w:p>
      <w:pPr>
        <w:spacing w:line="520" w:lineRule="exact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hint="eastAsia" w:eastAsia="方正小标宋简体" w:cs="方正小标宋简体"/>
          <w:kern w:val="0"/>
          <w:sz w:val="44"/>
          <w:szCs w:val="44"/>
        </w:rPr>
        <w:t>泉州市职业技能竞赛个人补助申请表</w:t>
      </w:r>
    </w:p>
    <w:bookmarkEnd w:id="0"/>
    <w:tbl>
      <w:tblPr>
        <w:tblStyle w:val="4"/>
        <w:tblpPr w:leftFromText="180" w:rightFromText="180" w:vertAnchor="page" w:horzAnchor="margin" w:tblpY="3191"/>
        <w:tblOverlap w:val="never"/>
        <w:tblW w:w="9356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823"/>
        <w:gridCol w:w="614"/>
        <w:gridCol w:w="817"/>
        <w:gridCol w:w="933"/>
        <w:gridCol w:w="245"/>
        <w:gridCol w:w="1268"/>
        <w:gridCol w:w="1070"/>
        <w:gridCol w:w="18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tabs>
                <w:tab w:val="left" w:pos="849"/>
              </w:tabs>
              <w:spacing w:before="258" w:line="360" w:lineRule="exact"/>
              <w:ind w:left="37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申请人</w:t>
            </w:r>
          </w:p>
        </w:tc>
        <w:tc>
          <w:tcPr>
            <w:tcW w:w="2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tabs>
                <w:tab w:val="left" w:pos="756"/>
              </w:tabs>
              <w:spacing w:before="258" w:line="360" w:lineRule="exact"/>
              <w:ind w:left="161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性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tabs>
                <w:tab w:val="left" w:pos="699"/>
              </w:tabs>
              <w:spacing w:before="258" w:line="360" w:lineRule="exact"/>
              <w:ind w:left="104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民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tabs>
                <w:tab w:val="left" w:pos="594"/>
              </w:tabs>
              <w:spacing w:before="38" w:line="360" w:lineRule="exact"/>
              <w:ind w:right="295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电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话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38" w:line="360" w:lineRule="exact"/>
              <w:ind w:left="13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53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3" w:line="360" w:lineRule="exact"/>
              <w:ind w:right="234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76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43" w:line="360" w:lineRule="exact"/>
              <w:ind w:right="234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联系地址</w:t>
            </w:r>
          </w:p>
        </w:tc>
        <w:tc>
          <w:tcPr>
            <w:tcW w:w="76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tabs>
                <w:tab w:val="left" w:pos="594"/>
              </w:tabs>
              <w:spacing w:before="53" w:line="360" w:lineRule="exact"/>
              <w:ind w:right="295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个人银行账号及开户行</w:t>
            </w:r>
          </w:p>
        </w:tc>
        <w:tc>
          <w:tcPr>
            <w:tcW w:w="76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ind w:left="490" w:right="192" w:hanging="235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竞赛信息</w:t>
            </w: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83"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竞赛名称</w:t>
            </w:r>
          </w:p>
        </w:tc>
        <w:tc>
          <w:tcPr>
            <w:tcW w:w="61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189" w:line="360" w:lineRule="exact"/>
              <w:ind w:left="48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类别</w:t>
            </w:r>
          </w:p>
        </w:tc>
        <w:tc>
          <w:tcPr>
            <w:tcW w:w="61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tabs>
                <w:tab w:val="left" w:pos="2094"/>
              </w:tabs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世界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8"/>
                <w:szCs w:val="28"/>
              </w:rPr>
              <w:t>技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能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8"/>
                <w:szCs w:val="28"/>
              </w:rPr>
              <w:t>大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赛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中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8"/>
                <w:szCs w:val="28"/>
              </w:rPr>
              <w:t>华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人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8"/>
                <w:szCs w:val="28"/>
              </w:rPr>
              <w:t>民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共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8"/>
                <w:szCs w:val="28"/>
              </w:rPr>
              <w:t>和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国职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8"/>
                <w:szCs w:val="28"/>
              </w:rPr>
              <w:t>业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技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8"/>
                <w:szCs w:val="28"/>
              </w:rPr>
              <w:t>能大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赛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国家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8"/>
                <w:szCs w:val="28"/>
              </w:rPr>
              <w:t>级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一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8"/>
                <w:szCs w:val="28"/>
              </w:rPr>
              <w:t>类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赛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8"/>
                <w:szCs w:val="28"/>
              </w:rPr>
              <w:t>专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项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8"/>
                <w:szCs w:val="28"/>
              </w:rPr>
              <w:t>赛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事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-6"/>
                <w:sz w:val="28"/>
                <w:szCs w:val="28"/>
              </w:rPr>
              <w:t>省级一类赛</w:t>
            </w:r>
            <w:r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-6"/>
                <w:sz w:val="28"/>
                <w:szCs w:val="28"/>
              </w:rPr>
              <w:t>省级二类赛</w:t>
            </w:r>
            <w:r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lang w:val="en-US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-6"/>
                <w:sz w:val="28"/>
                <w:szCs w:val="28"/>
                <w:lang w:val="en-US"/>
              </w:rPr>
              <w:t>市级一类赛</w:t>
            </w:r>
            <w:r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-6"/>
                <w:sz w:val="28"/>
                <w:szCs w:val="28"/>
                <w:lang w:val="en-US"/>
              </w:rPr>
              <w:t>市级二类赛</w:t>
            </w:r>
            <w:r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lang w:val="en-US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竞赛地点</w:t>
            </w:r>
          </w:p>
        </w:tc>
        <w:tc>
          <w:tcPr>
            <w:tcW w:w="61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竞赛职业、</w:t>
            </w:r>
          </w:p>
          <w:p>
            <w:pPr>
              <w:pStyle w:val="9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项目</w:t>
            </w:r>
          </w:p>
        </w:tc>
        <w:tc>
          <w:tcPr>
            <w:tcW w:w="61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9"/>
              <w:spacing w:line="36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补贴</w:t>
            </w:r>
          </w:p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仿宋_GB2312"/>
                <w:sz w:val="28"/>
                <w:szCs w:val="28"/>
              </w:rPr>
              <w:t>情况</w:t>
            </w: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补贴项目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补助天数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补助标准</w:t>
            </w:r>
          </w:p>
        </w:tc>
        <w:tc>
          <w:tcPr>
            <w:tcW w:w="2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  <w:t>合计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  <w:t>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  <w:t>申请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补贴金额共计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  <w:t>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/>
              </w:rPr>
              <w:t>）</w:t>
            </w:r>
          </w:p>
        </w:tc>
        <w:tc>
          <w:tcPr>
            <w:tcW w:w="61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ind w:right="19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所在单位</w:t>
            </w:r>
          </w:p>
          <w:p>
            <w:pPr>
              <w:pStyle w:val="9"/>
              <w:spacing w:line="360" w:lineRule="exact"/>
              <w:ind w:right="19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6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  <w:t xml:space="preserve">                                   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cs="仿宋_GB2312"/>
                <w:sz w:val="28"/>
                <w:szCs w:val="28"/>
              </w:rPr>
              <w:t>（盖章）</w:t>
            </w:r>
          </w:p>
          <w:p>
            <w:pPr>
              <w:pStyle w:val="9"/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  <w:t xml:space="preserve">             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  <w:t xml:space="preserve">        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ind w:right="19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人社部门</w:t>
            </w:r>
          </w:p>
          <w:p>
            <w:pPr>
              <w:pStyle w:val="9"/>
              <w:spacing w:line="360" w:lineRule="exact"/>
              <w:ind w:right="19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6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  <w:t xml:space="preserve">                                   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cs="仿宋_GB2312"/>
                <w:sz w:val="28"/>
                <w:szCs w:val="28"/>
              </w:rPr>
              <w:t>（盖章）</w:t>
            </w:r>
          </w:p>
          <w:p>
            <w:pPr>
              <w:pStyle w:val="9"/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  <w:t xml:space="preserve">             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  <w:t xml:space="preserve">        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/>
              </w:rPr>
              <w:t>日</w:t>
            </w:r>
          </w:p>
        </w:tc>
      </w:tr>
    </w:tbl>
    <w:p>
      <w:pPr>
        <w:jc w:val="center"/>
      </w:pPr>
    </w:p>
    <w:sectPr>
      <w:footerReference r:id="rId3" w:type="default"/>
      <w:pgSz w:w="11906" w:h="16838"/>
      <w:pgMar w:top="2098" w:right="1417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Hei-B01S">
    <w:altName w:val="宋体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3</w:t>
    </w:r>
    <w:r>
      <w:rPr>
        <w:rStyle w:val="7"/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F14EA"/>
    <w:rsid w:val="5B716B35"/>
    <w:rsid w:val="7D3F14EA"/>
    <w:rsid w:val="7D7D6470"/>
    <w:rsid w:val="B7AFACFB"/>
    <w:rsid w:val="E57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kern w:val="0"/>
      <w:sz w:val="18"/>
      <w:szCs w:val="1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Hei-B01S" w:hAnsi="Times New Roman" w:eastAsia="FZHei-B01S" w:cs="FZHei-B01S"/>
      <w:color w:val="000000"/>
      <w:sz w:val="24"/>
      <w:szCs w:val="24"/>
      <w:lang w:val="en-US" w:eastAsia="zh-CN" w:bidi="ar-SA"/>
    </w:rPr>
  </w:style>
  <w:style w:type="paragraph" w:customStyle="1" w:styleId="9">
    <w:name w:val="Table Paragraph"/>
    <w:basedOn w:val="1"/>
    <w:qFormat/>
    <w:uiPriority w:val="0"/>
    <w:rPr>
      <w:rFonts w:ascii="微软雅黑" w:hAnsi="微软雅黑" w:eastAsia="微软雅黑" w:cs="微软雅黑"/>
      <w:sz w:val="21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2023-12-25T09:09:00Z</dcterms:created>
  <dc:creator>user</dc:creator>
  <cp:lastModifiedBy>user</cp:lastModifiedBy>
  <dcterms:modified xsi:type="dcterms:W3CDTF">2023-12-25T09:13:21Z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