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2023年清华大学研究生社会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实践项目征集表（书面盖章）</w:t>
      </w:r>
    </w:p>
    <w:tbl>
      <w:tblPr>
        <w:tblStyle w:val="3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700"/>
        <w:gridCol w:w="79"/>
        <w:gridCol w:w="1371"/>
        <w:gridCol w:w="1490"/>
        <w:gridCol w:w="1385"/>
        <w:gridCol w:w="7"/>
        <w:gridCol w:w="853"/>
        <w:gridCol w:w="90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项目名称</w:t>
            </w: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（20字以内）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（项目名称应反映项目的主要内容，尽量做到准确具体）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项目具体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任务描述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（应尽量详细，可添加附页、订在本页后面）</w:t>
            </w: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项目背景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6010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（介绍项目产生背景，潜在的实际应用场景）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项目目标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6010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（项目应具有一定的科研含量，适合博士生利用6周时间完成）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需要解决的关键技术问题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6010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（项目任务描述准确、详实与否，将直接影响到是否有合适的博士生选课并完成项目）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现有条件：</w:t>
            </w:r>
          </w:p>
        </w:tc>
        <w:tc>
          <w:tcPr>
            <w:tcW w:w="6010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人员分工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（2人以上必填）</w:t>
            </w:r>
          </w:p>
        </w:tc>
        <w:tc>
          <w:tcPr>
            <w:tcW w:w="6010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时间安排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6010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所需研究生的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学科方向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（可以填写多个学科方向）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需要研究生事先做何准备工作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（请尽量填写详细的事先准备工作，以便博士生能利用在校时间做好资料搜集、软件设备等方面的准备）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工作量预计(天)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注：学校规定暑期社会实践时间为6周（含30个工作日）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需求人数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46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邮政编码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单位地址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463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单位负责人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签名并盖</w:t>
            </w: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单位公章</w:t>
            </w:r>
          </w:p>
        </w:tc>
        <w:tc>
          <w:tcPr>
            <w:tcW w:w="31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单位准备工作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(填是或否)</w:t>
            </w:r>
          </w:p>
        </w:tc>
        <w:tc>
          <w:tcPr>
            <w:tcW w:w="6885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1、能否提供合适项目课题的详细需求；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6885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2、能否指定专人负责研究生实践期间的管理和指导工作；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6885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3、能否落实必要的工作环境和食宿等生活条件。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7789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如在前表格中有未尽事宜，可以在备注栏进行补充。</w:t>
            </w:r>
          </w:p>
        </w:tc>
      </w:tr>
    </w:tbl>
    <w:p>
      <w:pPr>
        <w:ind w:left="1050" w:hanging="1050"/>
        <w:rPr>
          <w:rFonts w:eastAsia="楷体_GB2312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701" w:gutter="0"/>
          <w:cols w:space="720" w:num="1"/>
          <w:docGrid w:type="lines" w:linePitch="312" w:charSpace="0"/>
        </w:sectPr>
      </w:pPr>
      <w:r>
        <w:rPr>
          <w:rFonts w:hint="eastAsia" w:eastAsia="楷体_GB2312"/>
          <w:b/>
          <w:sz w:val="21"/>
          <w:szCs w:val="21"/>
        </w:rPr>
        <w:t>填写说明</w:t>
      </w:r>
      <w:r>
        <w:rPr>
          <w:rFonts w:hint="eastAsia" w:eastAsia="楷体_GB2312"/>
          <w:sz w:val="21"/>
          <w:szCs w:val="21"/>
        </w:rPr>
        <w:t>：（1）请详细填写所有内容。（2）本表填写上交后，原则上不得更改或取消项目。（3）项目负责人应充分了解学生所要承担项目的具体要求和内容，并与学生在选项目阶段进行联系，以便学生做好前期准备，联系人的联系方式务必准确、完整。（4）请仔细阅读《清华大学研究生社会实践接收单位须知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zczMDFiODhlZDBhZDY1ZjA1YmYxNGJhNGRiNmUifQ=="/>
  </w:docVars>
  <w:rsids>
    <w:rsidRoot w:val="00000000"/>
    <w:rsid w:val="1E7D10B4"/>
    <w:rsid w:val="273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2023-05-09T02:36:00Z</dcterms:created>
  <dc:creator>Administrator</dc:creator>
  <cp:lastModifiedBy>梦</cp:lastModifiedBy>
  <dcterms:modified xsi:type="dcterms:W3CDTF">2023-05-09T02:43:33Z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7BDC8BAA303747E8979349A36BD8EE5E_12</vt:lpwstr>
  </property>
</Properties>
</file>