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/>
          <w:szCs w:val="32"/>
        </w:rPr>
        <w:t>6</w:t>
      </w:r>
    </w:p>
    <w:tbl>
      <w:tblPr>
        <w:tblStyle w:val="5"/>
        <w:tblpPr w:leftFromText="180" w:rightFromText="180" w:vertAnchor="page" w:horzAnchor="page" w:tblpX="1453" w:tblpY="3420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999"/>
        <w:gridCol w:w="569"/>
        <w:gridCol w:w="564"/>
        <w:gridCol w:w="1300"/>
        <w:gridCol w:w="1268"/>
        <w:gridCol w:w="1070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申请人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 w:cs="仿宋_GB2312"/>
                <w:sz w:val="28"/>
                <w:szCs w:val="28"/>
              </w:rPr>
              <w:t>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 w:cs="仿宋_GB2312"/>
                <w:sz w:val="28"/>
                <w:szCs w:val="28"/>
              </w:rPr>
              <w:t>族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 w:cs="仿宋_GB2312"/>
                <w:sz w:val="28"/>
                <w:szCs w:val="28"/>
              </w:rPr>
              <w:t>话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身份证号</w:t>
            </w:r>
          </w:p>
        </w:tc>
        <w:tc>
          <w:tcPr>
            <w:tcW w:w="5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工作单位</w:t>
            </w: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联系地址</w:t>
            </w: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个人银行账号及开户行</w:t>
            </w:r>
          </w:p>
        </w:tc>
        <w:tc>
          <w:tcPr>
            <w:tcW w:w="6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奖赛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信息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竞赛名称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仿宋_GB2312"/>
                <w:sz w:val="28"/>
                <w:szCs w:val="28"/>
              </w:rPr>
              <w:t>（全称）</w:t>
            </w:r>
          </w:p>
        </w:tc>
        <w:tc>
          <w:tcPr>
            <w:tcW w:w="6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仿宋_GB2312"/>
                <w:sz w:val="28"/>
                <w:szCs w:val="28"/>
              </w:rPr>
              <w:t>别</w:t>
            </w:r>
          </w:p>
        </w:tc>
        <w:tc>
          <w:tcPr>
            <w:tcW w:w="6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2094"/>
              </w:tabs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世界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技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能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共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国职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业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技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能大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国家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一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赛（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专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赛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事）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省级一类赛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省级二类赛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  <w:lang w:val="en-US"/>
              </w:rPr>
              <w:t>市级一类赛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  <w:lang w:val="en-US"/>
              </w:rPr>
              <w:t>市级二类赛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83" w:line="360" w:lineRule="exact"/>
              <w:ind w:left="12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奖项及名次</w:t>
            </w:r>
          </w:p>
        </w:tc>
        <w:tc>
          <w:tcPr>
            <w:tcW w:w="6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left="24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获奖文件</w:t>
            </w:r>
          </w:p>
        </w:tc>
        <w:tc>
          <w:tcPr>
            <w:tcW w:w="6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仿宋_GB2312"/>
                <w:sz w:val="28"/>
                <w:szCs w:val="28"/>
              </w:rPr>
              <w:t>申请奖励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仿宋_GB2312"/>
                <w:sz w:val="28"/>
                <w:szCs w:val="28"/>
              </w:rPr>
              <w:t>金额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 w:cs="仿宋_GB2312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所在单位</w:t>
            </w:r>
          </w:p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hint="eastAsia" w:cs="仿宋_GB2312"/>
                <w:sz w:val="28"/>
                <w:szCs w:val="28"/>
              </w:rPr>
              <w:t>（盖章）</w:t>
            </w:r>
          </w:p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人社部门</w:t>
            </w:r>
          </w:p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rFonts w:hint="eastAsia" w:cs="仿宋_GB2312"/>
                <w:sz w:val="28"/>
                <w:szCs w:val="28"/>
              </w:rPr>
              <w:t>（盖章）</w:t>
            </w:r>
          </w:p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日</w:t>
            </w:r>
          </w:p>
        </w:tc>
      </w:tr>
    </w:tbl>
    <w:p>
      <w:pPr>
        <w:spacing w:line="520" w:lineRule="exact"/>
        <w:ind w:firstLine="1320" w:firstLineChars="300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kern w:val="0"/>
          <w:sz w:val="44"/>
          <w:szCs w:val="44"/>
        </w:rPr>
        <w:t>泉州市职业技能竞赛个人奖励申请表</w:t>
      </w:r>
    </w:p>
    <w:bookmarkEnd w:id="0"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B13B7"/>
    <w:rsid w:val="6FFF8DE8"/>
    <w:rsid w:val="7BFF6DD0"/>
    <w:rsid w:val="AF6B13B7"/>
    <w:rsid w:val="BEFF6917"/>
    <w:rsid w:val="EFB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18"/>
      <w:szCs w:val="1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ind w:left="1680"/>
    </w:pPr>
    <w:rPr>
      <w:rFonts w:eastAsia="宋体"/>
      <w:sz w:val="21"/>
      <w:szCs w:val="20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9">
    <w:name w:val="正文缩进 New"/>
    <w:basedOn w:val="8"/>
    <w:qFormat/>
    <w:uiPriority w:val="0"/>
    <w:pPr>
      <w:ind w:firstLine="420" w:firstLineChars="200"/>
    </w:pPr>
  </w:style>
  <w:style w:type="paragraph" w:customStyle="1" w:styleId="10">
    <w:name w:val="Table Paragraph"/>
    <w:basedOn w:val="1"/>
    <w:qFormat/>
    <w:uiPriority w:val="0"/>
    <w:rPr>
      <w:rFonts w:ascii="微软雅黑" w:hAnsi="微软雅黑" w:eastAsia="微软雅黑" w:cs="微软雅黑"/>
      <w:sz w:val="21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2023-01-06T01:06:00Z</dcterms:created>
  <dc:creator>user</dc:creator>
  <cp:lastModifiedBy>user</cp:lastModifiedBy>
  <dcterms:modified xsi:type="dcterms:W3CDTF">2023-01-05T15:02:53Z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