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D3FC">
      <w:pPr>
        <w:snapToGrid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宋体" w:eastAsia="黑体" w:cs="黑体"/>
          <w:color w:val="000000"/>
          <w:kern w:val="0"/>
          <w:szCs w:val="32"/>
        </w:rPr>
        <w:t>附件</w:t>
      </w:r>
    </w:p>
    <w:p w14:paraId="5CC5CF8E">
      <w:pPr>
        <w:snapToGrid w:val="0"/>
        <w:jc w:val="center"/>
        <w:rPr>
          <w:rFonts w:ascii="仿宋_GB2312" w:hAnsi="仿宋"/>
          <w:spacing w:val="-3"/>
          <w:kern w:val="0"/>
          <w:sz w:val="28"/>
          <w:szCs w:val="28"/>
          <w:lang w:val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泉州市级人力资源服务产业园认定申请表</w:t>
      </w:r>
    </w:p>
    <w:p w14:paraId="29E45709">
      <w:pPr>
        <w:tabs>
          <w:tab w:val="left" w:pos="5084"/>
        </w:tabs>
        <w:autoSpaceDE w:val="0"/>
        <w:autoSpaceDN w:val="0"/>
        <w:spacing w:before="194"/>
        <w:ind w:left="368"/>
        <w:jc w:val="left"/>
        <w:rPr>
          <w:rFonts w:ascii="仿宋_GB2312"/>
          <w:sz w:val="28"/>
          <w:szCs w:val="28"/>
        </w:rPr>
      </w:pPr>
      <w:r>
        <w:rPr>
          <w:rFonts w:hint="eastAsia" w:ascii="仿宋_GB2312" w:hAnsi="仿宋" w:cs="仿宋_GB2312"/>
          <w:spacing w:val="-3"/>
          <w:kern w:val="0"/>
          <w:sz w:val="28"/>
          <w:szCs w:val="28"/>
          <w:lang w:val="zh-CN"/>
        </w:rPr>
        <w:t>申报单位：</w:t>
      </w:r>
      <w:r>
        <w:rPr>
          <w:rFonts w:ascii="仿宋_GB2312" w:hAnsi="仿宋"/>
          <w:spacing w:val="-3"/>
          <w:kern w:val="0"/>
          <w:sz w:val="28"/>
          <w:szCs w:val="28"/>
          <w:lang w:val="zh-CN"/>
        </w:rPr>
        <w:tab/>
      </w:r>
      <w:r>
        <w:rPr>
          <w:rFonts w:hint="eastAsia" w:ascii="仿宋_GB2312" w:hAnsi="仿宋" w:cs="仿宋_GB2312"/>
          <w:spacing w:val="-3"/>
          <w:kern w:val="0"/>
          <w:sz w:val="28"/>
          <w:szCs w:val="28"/>
          <w:lang w:val="zh-CN"/>
        </w:rPr>
        <w:t>填报日期：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2327"/>
        <w:gridCol w:w="1567"/>
        <w:gridCol w:w="2509"/>
      </w:tblGrid>
      <w:tr w14:paraId="2B7CA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88" w:type="dxa"/>
            <w:noWrap w:val="0"/>
            <w:vAlign w:val="center"/>
          </w:tcPr>
          <w:p w14:paraId="712E225C">
            <w:pPr>
              <w:pStyle w:val="4"/>
              <w:spacing w:before="143" w:line="360" w:lineRule="exact"/>
              <w:ind w:right="132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园区地址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 w14:paraId="720E46D2">
            <w:pPr>
              <w:pStyle w:val="4"/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58E1E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888" w:type="dxa"/>
            <w:noWrap w:val="0"/>
            <w:vAlign w:val="center"/>
          </w:tcPr>
          <w:p w14:paraId="3D20A3A3">
            <w:pPr>
              <w:pStyle w:val="4"/>
              <w:spacing w:before="140" w:line="360" w:lineRule="exact"/>
              <w:ind w:left="147" w:right="132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建园时间</w:t>
            </w:r>
          </w:p>
        </w:tc>
        <w:tc>
          <w:tcPr>
            <w:tcW w:w="2327" w:type="dxa"/>
            <w:noWrap w:val="0"/>
            <w:vAlign w:val="center"/>
          </w:tcPr>
          <w:p w14:paraId="1459E42C">
            <w:pPr>
              <w:pStyle w:val="4"/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4D36624">
            <w:pPr>
              <w:pStyle w:val="4"/>
              <w:spacing w:before="2" w:line="360" w:lineRule="exact"/>
              <w:ind w:left="136" w:right="9" w:hanging="10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7"/>
                <w:sz w:val="28"/>
                <w:szCs w:val="28"/>
              </w:rPr>
              <w:t>园区面积（</w:t>
            </w:r>
            <w:r>
              <w:rPr>
                <w:rFonts w:ascii="仿宋_GB2312" w:eastAsia="仿宋_GB2312" w:cs="仿宋_GB2312"/>
                <w:spacing w:val="-3"/>
                <w:sz w:val="28"/>
                <w:szCs w:val="28"/>
              </w:rPr>
              <w:t>m</w:t>
            </w:r>
            <w:r>
              <w:rPr>
                <w:rFonts w:ascii="仿宋_GB2312" w:eastAsia="仿宋_GB2312" w:cs="仿宋_GB2312"/>
                <w:spacing w:val="-3"/>
                <w:position w:val="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_GB2312"/>
                <w:spacing w:val="-7"/>
                <w:sz w:val="28"/>
                <w:szCs w:val="28"/>
              </w:rPr>
              <w:t>）</w:t>
            </w:r>
          </w:p>
        </w:tc>
        <w:tc>
          <w:tcPr>
            <w:tcW w:w="2509" w:type="dxa"/>
            <w:noWrap w:val="0"/>
            <w:vAlign w:val="center"/>
          </w:tcPr>
          <w:p w14:paraId="11871F83">
            <w:pPr>
              <w:pStyle w:val="4"/>
              <w:spacing w:before="140" w:line="360" w:lineRule="exact"/>
              <w:ind w:left="-13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5BAED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888" w:type="dxa"/>
            <w:noWrap w:val="0"/>
            <w:vAlign w:val="center"/>
          </w:tcPr>
          <w:p w14:paraId="72E785BF">
            <w:pPr>
              <w:pStyle w:val="4"/>
              <w:spacing w:before="2" w:line="360" w:lineRule="exact"/>
              <w:ind w:left="164" w:right="11" w:hanging="106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用于机构使用面积（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m</w:t>
            </w:r>
            <w:r>
              <w:rPr>
                <w:rFonts w:ascii="仿宋_GB2312" w:eastAsia="仿宋_GB2312" w:cs="仿宋_GB2312"/>
                <w:position w:val="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327" w:type="dxa"/>
            <w:noWrap w:val="0"/>
            <w:vAlign w:val="center"/>
          </w:tcPr>
          <w:p w14:paraId="6C3B02B4">
            <w:pPr>
              <w:pStyle w:val="4"/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0A182A02">
            <w:pPr>
              <w:pStyle w:val="4"/>
              <w:spacing w:before="2" w:line="360" w:lineRule="exact"/>
              <w:ind w:left="136" w:right="9" w:hanging="106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7"/>
                <w:sz w:val="28"/>
                <w:szCs w:val="28"/>
              </w:rPr>
              <w:t>用于配套服务</w:t>
            </w: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</w:rPr>
              <w:t>面积</w:t>
            </w:r>
            <w:r>
              <w:rPr>
                <w:rFonts w:hint="eastAsia" w:ascii="仿宋_GB2312" w:eastAsia="仿宋_GB2312" w:cs="仿宋_GB2312"/>
                <w:spacing w:val="-3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pacing w:val="-3"/>
                <w:sz w:val="28"/>
                <w:szCs w:val="28"/>
              </w:rPr>
              <w:t>m</w:t>
            </w:r>
            <w:r>
              <w:rPr>
                <w:rFonts w:ascii="仿宋_GB2312" w:eastAsia="仿宋_GB2312" w:cs="仿宋_GB2312"/>
                <w:spacing w:val="-3"/>
                <w:position w:val="8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_GB2312"/>
                <w:spacing w:val="-3"/>
                <w:sz w:val="28"/>
                <w:szCs w:val="28"/>
              </w:rPr>
              <w:t>）</w:t>
            </w:r>
          </w:p>
        </w:tc>
        <w:tc>
          <w:tcPr>
            <w:tcW w:w="2509" w:type="dxa"/>
            <w:noWrap w:val="0"/>
            <w:vAlign w:val="center"/>
          </w:tcPr>
          <w:p w14:paraId="1F8B2266">
            <w:pPr>
              <w:pStyle w:val="4"/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0988F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888" w:type="dxa"/>
            <w:noWrap w:val="0"/>
            <w:vAlign w:val="center"/>
          </w:tcPr>
          <w:p w14:paraId="455DC017">
            <w:pPr>
              <w:pStyle w:val="4"/>
              <w:spacing w:line="360" w:lineRule="exact"/>
              <w:ind w:left="147" w:right="132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入驻机构数</w:t>
            </w:r>
          </w:p>
        </w:tc>
        <w:tc>
          <w:tcPr>
            <w:tcW w:w="2327" w:type="dxa"/>
            <w:noWrap w:val="0"/>
            <w:vAlign w:val="center"/>
          </w:tcPr>
          <w:p w14:paraId="73F6F185">
            <w:pPr>
              <w:pStyle w:val="4"/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3E07047F">
            <w:pPr>
              <w:pStyle w:val="4"/>
              <w:spacing w:before="2" w:line="360" w:lineRule="exact"/>
              <w:ind w:left="383" w:right="202" w:hanging="118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园区机构年产值</w:t>
            </w:r>
          </w:p>
        </w:tc>
        <w:tc>
          <w:tcPr>
            <w:tcW w:w="2509" w:type="dxa"/>
            <w:noWrap w:val="0"/>
            <w:vAlign w:val="center"/>
          </w:tcPr>
          <w:p w14:paraId="58F17176">
            <w:pPr>
              <w:pStyle w:val="4"/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5479E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888" w:type="dxa"/>
            <w:noWrap w:val="0"/>
            <w:vAlign w:val="center"/>
          </w:tcPr>
          <w:p w14:paraId="139CA4D4">
            <w:pPr>
              <w:pStyle w:val="4"/>
              <w:spacing w:before="2" w:line="360" w:lineRule="exact"/>
              <w:ind w:left="293" w:right="23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负责人及联系电话</w:t>
            </w:r>
          </w:p>
        </w:tc>
        <w:tc>
          <w:tcPr>
            <w:tcW w:w="2327" w:type="dxa"/>
            <w:noWrap w:val="0"/>
            <w:vAlign w:val="center"/>
          </w:tcPr>
          <w:p w14:paraId="0C33B1B2">
            <w:pPr>
              <w:pStyle w:val="4"/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66F449B">
            <w:pPr>
              <w:pStyle w:val="4"/>
              <w:spacing w:before="2" w:line="360" w:lineRule="exact"/>
              <w:ind w:left="265" w:right="202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经办人及联系电话</w:t>
            </w:r>
          </w:p>
        </w:tc>
        <w:tc>
          <w:tcPr>
            <w:tcW w:w="2509" w:type="dxa"/>
            <w:noWrap w:val="0"/>
            <w:vAlign w:val="center"/>
          </w:tcPr>
          <w:p w14:paraId="3B31407A">
            <w:pPr>
              <w:pStyle w:val="4"/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04F2D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888" w:type="dxa"/>
            <w:noWrap w:val="0"/>
            <w:vAlign w:val="center"/>
          </w:tcPr>
          <w:p w14:paraId="5C530DB6">
            <w:pPr>
              <w:pStyle w:val="4"/>
              <w:spacing w:line="360" w:lineRule="exact"/>
              <w:ind w:left="147" w:right="132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园区意见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 w14:paraId="0D1E3355">
            <w:pPr>
              <w:pStyle w:val="4"/>
              <w:spacing w:line="360" w:lineRule="exact"/>
              <w:ind w:left="449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1EEB2FC0">
            <w:pPr>
              <w:pStyle w:val="4"/>
              <w:spacing w:line="360" w:lineRule="exact"/>
              <w:ind w:left="449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（盖章）</w:t>
            </w:r>
          </w:p>
          <w:p w14:paraId="74FCF42C">
            <w:pPr>
              <w:pStyle w:val="4"/>
              <w:tabs>
                <w:tab w:val="left" w:pos="5738"/>
                <w:tab w:val="left" w:pos="6446"/>
              </w:tabs>
              <w:spacing w:before="93" w:line="360" w:lineRule="exact"/>
              <w:ind w:left="503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Times New Roman"/>
                <w:sz w:val="28"/>
                <w:szCs w:val="28"/>
              </w:rPr>
              <w:tab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Times New Roman"/>
                <w:sz w:val="28"/>
                <w:szCs w:val="28"/>
              </w:rPr>
              <w:tab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EF22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1888" w:type="dxa"/>
            <w:noWrap w:val="0"/>
            <w:vAlign w:val="center"/>
          </w:tcPr>
          <w:p w14:paraId="18392CEE">
            <w:pPr>
              <w:pStyle w:val="4"/>
              <w:spacing w:line="360" w:lineRule="exact"/>
              <w:ind w:right="11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  <w:t>县（市、区）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人社部门</w:t>
            </w:r>
          </w:p>
          <w:p w14:paraId="5AF73D12">
            <w:pPr>
              <w:pStyle w:val="4"/>
              <w:spacing w:line="360" w:lineRule="exact"/>
              <w:ind w:right="11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 w14:paraId="79F364BE">
            <w:pPr>
              <w:pStyle w:val="4"/>
              <w:spacing w:before="160" w:line="360" w:lineRule="exact"/>
              <w:ind w:left="4607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1EA2622D">
            <w:pPr>
              <w:pStyle w:val="4"/>
              <w:spacing w:before="160" w:line="360" w:lineRule="exact"/>
              <w:ind w:left="4607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（盖章）</w:t>
            </w:r>
          </w:p>
          <w:p w14:paraId="250CA742">
            <w:pPr>
              <w:pStyle w:val="4"/>
              <w:tabs>
                <w:tab w:val="left" w:pos="5680"/>
                <w:tab w:val="left" w:pos="6388"/>
              </w:tabs>
              <w:spacing w:before="91" w:line="360" w:lineRule="exact"/>
              <w:ind w:left="4972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Times New Roman"/>
                <w:sz w:val="28"/>
                <w:szCs w:val="28"/>
              </w:rPr>
              <w:tab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Times New Roman"/>
                <w:sz w:val="28"/>
                <w:szCs w:val="28"/>
              </w:rPr>
              <w:tab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691C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  <w:jc w:val="center"/>
        </w:trPr>
        <w:tc>
          <w:tcPr>
            <w:tcW w:w="1888" w:type="dxa"/>
            <w:noWrap w:val="0"/>
            <w:vAlign w:val="center"/>
          </w:tcPr>
          <w:p w14:paraId="4ABE0CE7">
            <w:pPr>
              <w:pStyle w:val="4"/>
              <w:tabs>
                <w:tab w:val="left" w:pos="1001"/>
              </w:tabs>
              <w:spacing w:line="360" w:lineRule="exact"/>
              <w:ind w:left="296" w:right="276" w:hanging="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5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 w:cs="仿宋_GB2312"/>
                <w:spacing w:val="-3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 w:cs="仿宋_GB2312"/>
                <w:spacing w:val="-5"/>
                <w:sz w:val="28"/>
                <w:szCs w:val="28"/>
              </w:rPr>
              <w:t>社</w:t>
            </w:r>
            <w:r>
              <w:rPr>
                <w:rFonts w:hint="eastAsia" w:ascii="仿宋_GB2312" w:eastAsia="仿宋_GB2312" w:cs="仿宋_GB2312"/>
                <w:spacing w:val="-16"/>
                <w:sz w:val="28"/>
                <w:szCs w:val="28"/>
              </w:rPr>
              <w:t>局</w:t>
            </w:r>
            <w:r>
              <w:rPr>
                <w:rFonts w:hint="eastAsia" w:ascii="仿宋_GB2312" w:eastAsia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 w14:paraId="006CD669">
            <w:pPr>
              <w:pStyle w:val="4"/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747CF4B6">
            <w:pPr>
              <w:pStyle w:val="4"/>
              <w:spacing w:before="206" w:line="360" w:lineRule="exact"/>
              <w:ind w:left="4607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（盖章）</w:t>
            </w:r>
          </w:p>
          <w:p w14:paraId="62CEA45F">
            <w:pPr>
              <w:pStyle w:val="4"/>
              <w:tabs>
                <w:tab w:val="left" w:pos="5680"/>
                <w:tab w:val="left" w:pos="6388"/>
              </w:tabs>
              <w:spacing w:before="93" w:line="360" w:lineRule="exact"/>
              <w:ind w:left="4972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Times New Roman"/>
                <w:sz w:val="28"/>
                <w:szCs w:val="28"/>
              </w:rPr>
              <w:tab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Times New Roman"/>
                <w:sz w:val="28"/>
                <w:szCs w:val="28"/>
              </w:rPr>
              <w:tab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663555CE">
      <w:pPr>
        <w:spacing w:line="400" w:lineRule="exact"/>
        <w:ind w:left="1122" w:leftChars="88" w:hanging="840" w:hangingChars="300"/>
        <w:rPr>
          <w:szCs w:val="32"/>
        </w:rPr>
      </w:pPr>
      <w:r>
        <w:rPr>
          <w:rFonts w:hint="eastAsia" w:ascii="仿宋_GB2312" w:hAnsi="仿宋_GB2312" w:cs="仿宋_GB2312"/>
          <w:sz w:val="28"/>
          <w:szCs w:val="28"/>
        </w:rPr>
        <w:t>说明：提交本表需同时提交《泉州市级人力资源服务产业园管理规定（暂行）》二（七）“申报材料”要求的材料。</w:t>
      </w:r>
    </w:p>
    <w:p w14:paraId="006FBB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0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rFonts w:ascii="仿宋" w:hAnsi="仿宋" w:eastAsia="仿宋" w:cs="仿宋"/>
      <w:sz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2025-12-31T01:37:40Z</dcterms:created>
  <dc:creator>21751</dc:creator>
  <cp:lastModifiedBy>我的不完美1415463154</cp:lastModifiedBy>
  <dcterms:modified xsi:type="dcterms:W3CDTF">2025-12-31T01:37:43Z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eyJoZGlkIjoiMjgyYTEwNWRjNWVkNzVmNDIyN2FjNDA4N2RmNzYyMzIiLCJ1c2VySWQiOiIyNDYyMTQzMCJ9</vt:lpwstr>
  </property>
  <property fmtid="{D5CDD505-2E9C-101B-9397-08002B2CF9AE}" pid="4" name="ICV">
    <vt:lpwstr>E8D04D1F4B0646738307FC7C2B1D56FD_12</vt:lpwstr>
  </property>
</Properties>
</file>